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160" w:rsidRDefault="00614160" w:rsidP="006A2FC1">
      <w:pPr>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
    <w:p w:rsidR="00220116" w:rsidRDefault="00220116" w:rsidP="006A2FC1">
      <w:pPr>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
    <w:p w:rsidR="00220116" w:rsidRDefault="00220116" w:rsidP="00220116">
      <w:pPr>
        <w:spacing w:after="0" w:line="240" w:lineRule="auto"/>
        <w:rPr>
          <w:rFonts w:ascii="Times New Roman" w:eastAsia="Times New Roman" w:hAnsi="Times New Roman" w:cs="Times New Roman"/>
          <w:b/>
          <w:bCs/>
          <w:color w:val="000000"/>
          <w:sz w:val="28"/>
          <w:szCs w:val="28"/>
          <w:bdr w:val="none" w:sz="0" w:space="0" w:color="auto" w:frame="1"/>
          <w:lang w:eastAsia="ru-RU"/>
        </w:rPr>
      </w:pPr>
      <w:r w:rsidRPr="00220116">
        <w:rPr>
          <w:rFonts w:ascii="Times New Roman" w:eastAsia="Times New Roman" w:hAnsi="Times New Roman" w:cs="Times New Roman"/>
          <w:b/>
          <w:bCs/>
          <w:noProof/>
          <w:color w:val="000000"/>
          <w:sz w:val="28"/>
          <w:szCs w:val="28"/>
          <w:bdr w:val="none" w:sz="0" w:space="0" w:color="auto" w:frame="1"/>
          <w:lang w:eastAsia="ru-RU"/>
        </w:rPr>
        <w:drawing>
          <wp:inline distT="0" distB="0" distL="0" distR="0">
            <wp:extent cx="6029960" cy="8291195"/>
            <wp:effectExtent l="0" t="0" r="8890" b="0"/>
            <wp:docPr id="1" name="Рисунок 1" descr="C:\Users\User\Pictures\2025-05-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5-05-14\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29960" cy="8291195"/>
                    </a:xfrm>
                    <a:prstGeom prst="rect">
                      <a:avLst/>
                    </a:prstGeom>
                    <a:noFill/>
                    <a:ln>
                      <a:noFill/>
                    </a:ln>
                  </pic:spPr>
                </pic:pic>
              </a:graphicData>
            </a:graphic>
          </wp:inline>
        </w:drawing>
      </w:r>
    </w:p>
    <w:p w:rsidR="00220116" w:rsidRDefault="00220116" w:rsidP="006A2FC1">
      <w:pPr>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
    <w:p w:rsidR="00220116" w:rsidRDefault="00220116" w:rsidP="006A2FC1">
      <w:pPr>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
    <w:p w:rsidR="006A2FC1" w:rsidRPr="003C586A" w:rsidRDefault="006A2FC1" w:rsidP="006A2FC1">
      <w:pPr>
        <w:spacing w:after="0" w:line="240" w:lineRule="auto"/>
        <w:jc w:val="center"/>
        <w:rPr>
          <w:rFonts w:ascii="Times New Roman" w:eastAsia="Times New Roman" w:hAnsi="Times New Roman" w:cs="Times New Roman"/>
          <w:color w:val="000000"/>
          <w:sz w:val="28"/>
          <w:szCs w:val="28"/>
          <w:lang w:eastAsia="ru-RU"/>
        </w:rPr>
      </w:pPr>
      <w:bookmarkStart w:id="0" w:name="_GoBack"/>
      <w:bookmarkEnd w:id="0"/>
      <w:r w:rsidRPr="003C586A">
        <w:rPr>
          <w:rFonts w:ascii="Times New Roman" w:eastAsia="Times New Roman" w:hAnsi="Times New Roman" w:cs="Times New Roman"/>
          <w:b/>
          <w:bCs/>
          <w:color w:val="000000"/>
          <w:sz w:val="28"/>
          <w:szCs w:val="28"/>
          <w:bdr w:val="none" w:sz="0" w:space="0" w:color="auto" w:frame="1"/>
          <w:lang w:eastAsia="ru-RU"/>
        </w:rPr>
        <w:lastRenderedPageBreak/>
        <w:t>I. Общие положения</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xml:space="preserve">1.1. Настоящий коллективный договор заключен между работодателем и работниками и является правовым актом, регулирующим социально- трудовые отношения </w:t>
      </w:r>
      <w:r w:rsidR="005B4330">
        <w:rPr>
          <w:rFonts w:ascii="Times New Roman" w:eastAsia="Times New Roman" w:hAnsi="Times New Roman" w:cs="Times New Roman"/>
          <w:color w:val="000000"/>
          <w:sz w:val="28"/>
          <w:szCs w:val="28"/>
          <w:lang w:eastAsia="ru-RU"/>
        </w:rPr>
        <w:t>в Муниципальном бюджетном дошкольном образовательном учреждении детский сад «Сказка»</w:t>
      </w:r>
      <w:r w:rsidRPr="003C586A">
        <w:rPr>
          <w:rFonts w:ascii="Times New Roman" w:eastAsia="Times New Roman" w:hAnsi="Times New Roman" w:cs="Times New Roman"/>
          <w:color w:val="000000"/>
          <w:sz w:val="28"/>
          <w:szCs w:val="28"/>
          <w:lang w:eastAsia="ru-RU"/>
        </w:rPr>
        <w:t> </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1.2. Коллективный договор заключен в соответствии с Трудовым Кодексом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тарифным соглашением, региональным и территориальным соглашениями.                     </w:t>
      </w:r>
    </w:p>
    <w:p w:rsid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1.3. Сторонами коллективного договора являются:</w:t>
      </w:r>
      <w:r w:rsidR="003C586A">
        <w:rPr>
          <w:rFonts w:ascii="Times New Roman" w:eastAsia="Times New Roman" w:hAnsi="Times New Roman" w:cs="Times New Roman"/>
          <w:color w:val="000000"/>
          <w:sz w:val="28"/>
          <w:szCs w:val="28"/>
          <w:lang w:eastAsia="ru-RU"/>
        </w:rPr>
        <w:t xml:space="preserve"> </w:t>
      </w:r>
    </w:p>
    <w:p w:rsidR="006A2FC1" w:rsidRPr="003C586A" w:rsidRDefault="003C586A"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A2FC1" w:rsidRPr="003C586A">
        <w:rPr>
          <w:rFonts w:ascii="Times New Roman" w:eastAsia="Times New Roman" w:hAnsi="Times New Roman" w:cs="Times New Roman"/>
          <w:color w:val="000000"/>
          <w:sz w:val="28"/>
          <w:szCs w:val="28"/>
          <w:lang w:eastAsia="ru-RU"/>
        </w:rPr>
        <w:t>работники учреждения, являющиеся членами профсоюза</w:t>
      </w:r>
      <w:r>
        <w:rPr>
          <w:rFonts w:ascii="Times New Roman" w:eastAsia="Times New Roman" w:hAnsi="Times New Roman" w:cs="Times New Roman"/>
          <w:color w:val="000000"/>
          <w:sz w:val="28"/>
          <w:szCs w:val="28"/>
          <w:lang w:eastAsia="ru-RU"/>
        </w:rPr>
        <w:t xml:space="preserve"> </w:t>
      </w:r>
      <w:r w:rsidR="006A2FC1" w:rsidRPr="003C586A">
        <w:rPr>
          <w:rFonts w:ascii="Times New Roman" w:eastAsia="Times New Roman" w:hAnsi="Times New Roman" w:cs="Times New Roman"/>
          <w:color w:val="000000"/>
          <w:sz w:val="28"/>
          <w:szCs w:val="28"/>
          <w:lang w:eastAsia="ru-RU"/>
        </w:rPr>
        <w:t xml:space="preserve">работников народного образования и науки РФ, </w:t>
      </w:r>
      <w:r w:rsidRPr="003C586A">
        <w:rPr>
          <w:rFonts w:ascii="Times New Roman" w:eastAsia="Times New Roman" w:hAnsi="Times New Roman" w:cs="Times New Roman"/>
          <w:color w:val="000000"/>
          <w:sz w:val="28"/>
          <w:szCs w:val="28"/>
          <w:lang w:eastAsia="ru-RU"/>
        </w:rPr>
        <w:t>в лице</w:t>
      </w:r>
      <w:r w:rsidR="006A2FC1" w:rsidRPr="003C586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их представителя –выборного орга</w:t>
      </w:r>
      <w:r w:rsidR="006A2FC1" w:rsidRPr="003C586A">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006A2FC1" w:rsidRPr="003C586A">
        <w:rPr>
          <w:rFonts w:ascii="Times New Roman" w:eastAsia="Times New Roman" w:hAnsi="Times New Roman" w:cs="Times New Roman"/>
          <w:color w:val="000000"/>
          <w:sz w:val="28"/>
          <w:szCs w:val="28"/>
          <w:lang w:eastAsia="ru-RU"/>
        </w:rPr>
        <w:t>первичной профсоюзной организации;                      </w:t>
      </w:r>
    </w:p>
    <w:p w:rsidR="006A2FC1" w:rsidRPr="003C586A" w:rsidRDefault="003C586A"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A2FC1" w:rsidRPr="003C586A">
        <w:rPr>
          <w:rFonts w:ascii="Times New Roman" w:eastAsia="Times New Roman" w:hAnsi="Times New Roman" w:cs="Times New Roman"/>
          <w:color w:val="000000"/>
          <w:sz w:val="28"/>
          <w:szCs w:val="28"/>
          <w:lang w:eastAsia="ru-RU"/>
        </w:rPr>
        <w:t> работодатель в лице его представителя – заведующей руководителя образовательного учреждения</w:t>
      </w:r>
      <w:r w:rsidR="0063511D">
        <w:rPr>
          <w:rFonts w:ascii="Times New Roman" w:eastAsia="Times New Roman" w:hAnsi="Times New Roman" w:cs="Times New Roman"/>
          <w:color w:val="000000"/>
          <w:sz w:val="28"/>
          <w:szCs w:val="28"/>
          <w:lang w:eastAsia="ru-RU"/>
        </w:rPr>
        <w:t>- Заика Людмилы Валериевны</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1.4. 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(ст. ст. 30, 31 ТК РФ).</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1.5. Действие настоящего коллективного договора распространяется на всех работников учреждения.</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xml:space="preserve">1.6. Стороны договорились, что текст коллективного договора должен быть доведен работодателем до сведения работников в </w:t>
      </w:r>
      <w:r w:rsidR="00AA13B6" w:rsidRPr="003C586A">
        <w:rPr>
          <w:rFonts w:ascii="Times New Roman" w:eastAsia="Times New Roman" w:hAnsi="Times New Roman" w:cs="Times New Roman"/>
          <w:color w:val="000000"/>
          <w:sz w:val="28"/>
          <w:szCs w:val="28"/>
          <w:lang w:eastAsia="ru-RU"/>
        </w:rPr>
        <w:t>течение 7 дней</w:t>
      </w:r>
      <w:r w:rsidRPr="003C586A">
        <w:rPr>
          <w:rFonts w:ascii="Times New Roman" w:eastAsia="Times New Roman" w:hAnsi="Times New Roman" w:cs="Times New Roman"/>
          <w:color w:val="000000"/>
          <w:sz w:val="28"/>
          <w:szCs w:val="28"/>
          <w:lang w:eastAsia="ru-RU"/>
        </w:rPr>
        <w:t xml:space="preserve"> после его подписания.</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1.7. Коллективный договор сохраняет свое действие в случае изменения наименования учреждения, в том числе изменения типа образовательного учреждения (казенное, бюджетное, автономное), расторжения трудового договора с руководителем образовательного учреждения.</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1.8. При реорганизации (слиянии, присоединении, разделении, выделении, преобразовании) образовательного учреждения коллективный договор сохраняет свое действие в течение всего срока проведения указанных мероприятий.</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1.9. При ликвидации образовательного учреждения коллективный договор сохраняет свое действие в течении всего срока проведения ликвидации.</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1.10.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lastRenderedPageBreak/>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1.12. Пересмотр обязательств настоящего коллективного договора не может приводить к снижению уровня социально-экономического положения работников образовательного учреждения.</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1.13. Все спорные вопросы по толкованию и реализации положений коллективного договора решаются сторонами.</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1.14. Настоящий договор вступает в силу с момента его подписания сторонами.</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1.15. Стороны имеют право продлить действие коллективного договора на срок до трех лет.</w:t>
      </w:r>
    </w:p>
    <w:p w:rsidR="00841716" w:rsidRDefault="006A2FC1" w:rsidP="00841716">
      <w:pPr>
        <w:shd w:val="clear" w:color="auto" w:fill="FFFFFF"/>
        <w:ind w:firstLine="426"/>
        <w:jc w:val="center"/>
        <w:rPr>
          <w:b/>
          <w:bCs/>
          <w:color w:val="000000"/>
          <w:sz w:val="28"/>
          <w:szCs w:val="28"/>
        </w:rPr>
      </w:pPr>
      <w:r w:rsidRPr="003C586A">
        <w:rPr>
          <w:rFonts w:ascii="Times New Roman" w:eastAsia="Times New Roman" w:hAnsi="Times New Roman" w:cs="Times New Roman"/>
          <w:b/>
          <w:bCs/>
          <w:color w:val="000000"/>
          <w:sz w:val="28"/>
          <w:szCs w:val="28"/>
          <w:bdr w:val="none" w:sz="0" w:space="0" w:color="auto" w:frame="1"/>
          <w:lang w:eastAsia="ru-RU"/>
        </w:rPr>
        <w:t xml:space="preserve">II. </w:t>
      </w:r>
      <w:r w:rsidR="00841716">
        <w:rPr>
          <w:rFonts w:ascii="Times New Roman" w:eastAsia="Times New Roman" w:hAnsi="Times New Roman" w:cs="Times New Roman"/>
          <w:b/>
          <w:bCs/>
          <w:color w:val="000000"/>
          <w:sz w:val="28"/>
          <w:szCs w:val="28"/>
          <w:bdr w:val="none" w:sz="0" w:space="0" w:color="auto" w:frame="1"/>
          <w:lang w:eastAsia="ru-RU"/>
        </w:rPr>
        <w:t>ТРУДОВЫЕ ОТНОШЕНИЯ</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образовательного учреждения и не могут ухудшать положение работников по сравнению с действующим трудовым законодательством, а также отраслевым тарифным соглашением и настоящим коллективным договором.</w:t>
      </w:r>
    </w:p>
    <w:p w:rsidR="00AA511A" w:rsidRPr="003F5DBD" w:rsidRDefault="00AA511A" w:rsidP="00AA511A">
      <w:pPr>
        <w:shd w:val="clear" w:color="auto" w:fill="FFFFFF"/>
        <w:tabs>
          <w:tab w:val="left" w:pos="1085"/>
        </w:tabs>
        <w:spacing w:after="0"/>
        <w:jc w:val="both"/>
        <w:rPr>
          <w:rFonts w:ascii="Times New Roman" w:hAnsi="Times New Roman" w:cs="Times New Roman"/>
          <w:sz w:val="28"/>
          <w:szCs w:val="28"/>
        </w:rPr>
      </w:pPr>
      <w:r w:rsidRPr="003F5DBD">
        <w:rPr>
          <w:rFonts w:ascii="Times New Roman" w:eastAsia="Times New Roman" w:hAnsi="Times New Roman" w:cs="Times New Roman"/>
          <w:sz w:val="28"/>
          <w:szCs w:val="28"/>
          <w:lang w:eastAsia="ru-RU"/>
        </w:rPr>
        <w:t xml:space="preserve"> </w:t>
      </w:r>
      <w:r w:rsidRPr="003F5DBD">
        <w:rPr>
          <w:rFonts w:ascii="Times New Roman" w:hAnsi="Times New Roman" w:cs="Times New Roman"/>
          <w:sz w:val="28"/>
          <w:szCs w:val="28"/>
        </w:rPr>
        <w:t>2.2. Трудовой договор заключается с работником в письменной форме в двух экземплярах, каждый из которых подписывается работодателем и работником. При заключении трудового договора работодатель обязан потребовать от работника трудовую книжку и (или) сведение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w:t>
      </w:r>
    </w:p>
    <w:p w:rsidR="00AA511A" w:rsidRPr="003F5DBD" w:rsidRDefault="00AA511A" w:rsidP="00AA511A">
      <w:pPr>
        <w:spacing w:after="0"/>
        <w:ind w:firstLine="426"/>
        <w:jc w:val="both"/>
        <w:rPr>
          <w:rFonts w:ascii="Times New Roman" w:hAnsi="Times New Roman" w:cs="Times New Roman"/>
          <w:sz w:val="28"/>
          <w:szCs w:val="28"/>
        </w:rPr>
      </w:pPr>
      <w:r w:rsidRPr="003F5DBD">
        <w:rPr>
          <w:rFonts w:ascii="Times New Roman" w:hAnsi="Times New Roman" w:cs="Times New Roman"/>
          <w:sz w:val="28"/>
          <w:szCs w:val="28"/>
        </w:rPr>
        <w:t xml:space="preserve">В соответствии со статьей 66.1 Трудового кодекса РФ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w:t>
      </w:r>
      <w:hyperlink r:id="rId7" w:anchor="/document/10106192/entry/0" w:history="1">
        <w:r w:rsidRPr="003F5DBD">
          <w:rPr>
            <w:rStyle w:val="ab"/>
            <w:rFonts w:ascii="Times New Roman" w:hAnsi="Times New Roman" w:cs="Times New Roman"/>
            <w:color w:val="auto"/>
            <w:sz w:val="28"/>
            <w:szCs w:val="28"/>
          </w:rPr>
          <w:t>законодательством</w:t>
        </w:r>
      </w:hyperlink>
      <w:r w:rsidRPr="003F5DBD">
        <w:rPr>
          <w:rFonts w:ascii="Times New Roman" w:hAnsi="Times New Roman" w:cs="Times New Roman"/>
          <w:sz w:val="28"/>
          <w:szCs w:val="28"/>
        </w:rPr>
        <w:t xml:space="preserve">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Трудовой договор является основанием для издания приказа о приеме на работу.</w:t>
      </w:r>
    </w:p>
    <w:p w:rsidR="006A2FC1" w:rsidRPr="003C586A" w:rsidRDefault="006A2FC1" w:rsidP="00AA511A">
      <w:pPr>
        <w:spacing w:after="0"/>
        <w:ind w:firstLine="426"/>
        <w:jc w:val="both"/>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2.3. Трудовой договор с работником, как правило, заключается на неопределенный срок.</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xml:space="preserve">2.4. В трудовом договоре оговариваются обязательные условия трудового договора, предусмотренные СТ. 57 ТК РФ, в том числе объем учебной </w:t>
      </w:r>
      <w:r w:rsidRPr="003C586A">
        <w:rPr>
          <w:rFonts w:ascii="Times New Roman" w:eastAsia="Times New Roman" w:hAnsi="Times New Roman" w:cs="Times New Roman"/>
          <w:color w:val="000000"/>
          <w:sz w:val="28"/>
          <w:szCs w:val="28"/>
          <w:lang w:eastAsia="ru-RU"/>
        </w:rPr>
        <w:lastRenderedPageBreak/>
        <w:t>нагрузки, режим и продолжительность рабочего времени, льготы и компенсации.</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Условия трудового договора могут быть изменены только по соглашению сторон и в письменной форме (ст.72 ТК РФ).</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2.5. При приеме на работу педагогических работников, имеющих действующую квалификационную категорию, испытательный срок не устанавливается</w:t>
      </w:r>
    </w:p>
    <w:p w:rsidR="006A2FC1" w:rsidRPr="003C586A" w:rsidRDefault="00AB2D71"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2.6. В течение </w:t>
      </w:r>
      <w:r w:rsidRPr="003C586A">
        <w:rPr>
          <w:rFonts w:ascii="Times New Roman" w:eastAsia="Times New Roman" w:hAnsi="Times New Roman" w:cs="Times New Roman"/>
          <w:color w:val="000000"/>
          <w:sz w:val="28"/>
          <w:szCs w:val="28"/>
          <w:lang w:eastAsia="ru-RU"/>
        </w:rPr>
        <w:t>учебного</w:t>
      </w:r>
      <w:r w:rsidR="006A2FC1" w:rsidRPr="003C586A">
        <w:rPr>
          <w:rFonts w:ascii="Times New Roman" w:eastAsia="Times New Roman" w:hAnsi="Times New Roman" w:cs="Times New Roman"/>
          <w:color w:val="000000"/>
          <w:sz w:val="28"/>
          <w:szCs w:val="28"/>
          <w:lang w:eastAsia="ru-RU"/>
        </w:rPr>
        <w:t xml:space="preserve">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зависящими от воли сторон.</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2 месяца (ст. 74,162 ТК РHA)</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xml:space="preserve">Если работник не согласен с продолжением работы в новых условиях, то работодатель обязан </w:t>
      </w:r>
      <w:r w:rsidR="001B32AB" w:rsidRPr="003C586A">
        <w:rPr>
          <w:rFonts w:ascii="Times New Roman" w:eastAsia="Times New Roman" w:hAnsi="Times New Roman" w:cs="Times New Roman"/>
          <w:color w:val="000000"/>
          <w:sz w:val="28"/>
          <w:szCs w:val="28"/>
          <w:lang w:eastAsia="ru-RU"/>
        </w:rPr>
        <w:t>в письменной</w:t>
      </w:r>
      <w:r w:rsidRPr="003C586A">
        <w:rPr>
          <w:rFonts w:ascii="Times New Roman" w:eastAsia="Times New Roman" w:hAnsi="Times New Roman" w:cs="Times New Roman"/>
          <w:color w:val="000000"/>
          <w:sz w:val="28"/>
          <w:szCs w:val="28"/>
          <w:lang w:eastAsia="ru-RU"/>
        </w:rPr>
        <w:t xml:space="preserve"> форме предложить ему иную имеющуюся в образовательном учреждении работу, соответствующую состоянию его здоровья.</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2.7. Работодатель обязан при приеме на работу</w:t>
      </w:r>
      <w:r w:rsidR="001B32AB">
        <w:rPr>
          <w:rFonts w:ascii="Times New Roman" w:eastAsia="Times New Roman" w:hAnsi="Times New Roman" w:cs="Times New Roman"/>
          <w:color w:val="000000"/>
          <w:sz w:val="28"/>
          <w:szCs w:val="28"/>
          <w:lang w:eastAsia="ru-RU"/>
        </w:rPr>
        <w:t xml:space="preserve"> </w:t>
      </w:r>
      <w:r w:rsidRPr="003C586A">
        <w:rPr>
          <w:rFonts w:ascii="Times New Roman" w:eastAsia="Times New Roman" w:hAnsi="Times New Roman" w:cs="Times New Roman"/>
          <w:color w:val="000000"/>
          <w:sz w:val="28"/>
          <w:szCs w:val="28"/>
          <w:lang w:eastAsia="ru-RU"/>
        </w:rPr>
        <w:t>(до подписания трудового договора с работником) ознакомить его под роспись с настоящим коллективным договором, Уставом образовательного учреждения, правилами внутреннего трудового распорядка и иными локальными нормативными актами, действующими в образовательном учреждении.</w:t>
      </w:r>
    </w:p>
    <w:p w:rsidR="006A2FC1"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xml:space="preserve">2.8. Прекращение </w:t>
      </w:r>
      <w:r w:rsidR="001B32AB" w:rsidRPr="003C586A">
        <w:rPr>
          <w:rFonts w:ascii="Times New Roman" w:eastAsia="Times New Roman" w:hAnsi="Times New Roman" w:cs="Times New Roman"/>
          <w:color w:val="000000"/>
          <w:sz w:val="28"/>
          <w:szCs w:val="28"/>
          <w:lang w:eastAsia="ru-RU"/>
        </w:rPr>
        <w:t>трудового договора</w:t>
      </w:r>
      <w:r w:rsidRPr="003C586A">
        <w:rPr>
          <w:rFonts w:ascii="Times New Roman" w:eastAsia="Times New Roman" w:hAnsi="Times New Roman" w:cs="Times New Roman"/>
          <w:color w:val="000000"/>
          <w:sz w:val="28"/>
          <w:szCs w:val="28"/>
          <w:lang w:eastAsia="ru-RU"/>
        </w:rPr>
        <w:t xml:space="preserve"> с работником может производиться только по основаниям, предусмотренным ТК РФ и</w:t>
      </w:r>
      <w:r w:rsidR="001B32AB">
        <w:rPr>
          <w:rFonts w:ascii="Times New Roman" w:eastAsia="Times New Roman" w:hAnsi="Times New Roman" w:cs="Times New Roman"/>
          <w:color w:val="000000"/>
          <w:sz w:val="28"/>
          <w:szCs w:val="28"/>
          <w:lang w:eastAsia="ru-RU"/>
        </w:rPr>
        <w:t xml:space="preserve"> иными, федеральными законами (</w:t>
      </w:r>
      <w:r w:rsidRPr="003C586A">
        <w:rPr>
          <w:rFonts w:ascii="Times New Roman" w:eastAsia="Times New Roman" w:hAnsi="Times New Roman" w:cs="Times New Roman"/>
          <w:color w:val="000000"/>
          <w:sz w:val="28"/>
          <w:szCs w:val="28"/>
          <w:lang w:eastAsia="ru-RU"/>
        </w:rPr>
        <w:t>ст.77 ТК РФ).</w:t>
      </w:r>
    </w:p>
    <w:p w:rsidR="001B32AB" w:rsidRPr="003C586A" w:rsidRDefault="001B32AB" w:rsidP="006A2FC1">
      <w:pPr>
        <w:spacing w:after="0" w:line="240" w:lineRule="auto"/>
        <w:rPr>
          <w:rFonts w:ascii="Times New Roman" w:eastAsia="Times New Roman" w:hAnsi="Times New Roman" w:cs="Times New Roman"/>
          <w:color w:val="000000"/>
          <w:sz w:val="28"/>
          <w:szCs w:val="28"/>
          <w:lang w:eastAsia="ru-RU"/>
        </w:rPr>
      </w:pPr>
    </w:p>
    <w:p w:rsidR="006A2FC1" w:rsidRPr="003C586A" w:rsidRDefault="006A2FC1" w:rsidP="006A2FC1">
      <w:pPr>
        <w:spacing w:after="0" w:line="240" w:lineRule="auto"/>
        <w:jc w:val="center"/>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b/>
          <w:bCs/>
          <w:color w:val="000000"/>
          <w:sz w:val="28"/>
          <w:szCs w:val="28"/>
          <w:bdr w:val="none" w:sz="0" w:space="0" w:color="auto" w:frame="1"/>
          <w:lang w:eastAsia="ru-RU"/>
        </w:rPr>
        <w:t>III. Профессиональная подготовка, переподготовка и повышение квалификации работников</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3. Стороны пришли к соглашению в том, что:</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3.1. Работодатель определяет необходимость профессиональной подготовки и переподготовки кадров для нужд учреждения.</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3.2. Работодатель</w:t>
      </w:r>
      <w:r w:rsidR="001B32AB">
        <w:rPr>
          <w:rFonts w:ascii="Times New Roman" w:eastAsia="Times New Roman" w:hAnsi="Times New Roman" w:cs="Times New Roman"/>
          <w:color w:val="000000"/>
          <w:sz w:val="28"/>
          <w:szCs w:val="28"/>
          <w:lang w:eastAsia="ru-RU"/>
        </w:rPr>
        <w:t xml:space="preserve"> по согласованию с выборным орга</w:t>
      </w:r>
      <w:r w:rsidRPr="003C586A">
        <w:rPr>
          <w:rFonts w:ascii="Times New Roman" w:eastAsia="Times New Roman" w:hAnsi="Times New Roman" w:cs="Times New Roman"/>
          <w:color w:val="000000"/>
          <w:sz w:val="28"/>
          <w:szCs w:val="28"/>
          <w:lang w:eastAsia="ru-RU"/>
        </w:rPr>
        <w:t xml:space="preserve">ном первичной </w:t>
      </w:r>
      <w:r w:rsidR="001B32AB" w:rsidRPr="003C586A">
        <w:rPr>
          <w:rFonts w:ascii="Times New Roman" w:eastAsia="Times New Roman" w:hAnsi="Times New Roman" w:cs="Times New Roman"/>
          <w:color w:val="000000"/>
          <w:sz w:val="28"/>
          <w:szCs w:val="28"/>
          <w:lang w:eastAsia="ru-RU"/>
        </w:rPr>
        <w:t>профсоюзной</w:t>
      </w:r>
      <w:r w:rsidRPr="003C586A">
        <w:rPr>
          <w:rFonts w:ascii="Times New Roman" w:eastAsia="Times New Roman" w:hAnsi="Times New Roman" w:cs="Times New Roman"/>
          <w:color w:val="000000"/>
          <w:sz w:val="28"/>
          <w:szCs w:val="28"/>
          <w:lang w:eastAsia="ru-RU"/>
        </w:rPr>
        <w:t xml:space="preserve"> организации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образовательного учреждения.</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3.3. Работодатель обязуется:</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3.3 .1. Организовывать профессиональную подготовку, переподготовку и повышение квалификации работников.</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3.3.2. Повышать квалификацию педагогических работников не реже чем один раз в</w:t>
      </w:r>
      <w:r w:rsidR="001B32AB">
        <w:rPr>
          <w:rFonts w:ascii="Times New Roman" w:eastAsia="Times New Roman" w:hAnsi="Times New Roman" w:cs="Times New Roman"/>
          <w:color w:val="000000"/>
          <w:sz w:val="28"/>
          <w:szCs w:val="28"/>
          <w:lang w:eastAsia="ru-RU"/>
        </w:rPr>
        <w:t xml:space="preserve"> три года</w:t>
      </w:r>
      <w:r w:rsidRPr="003C586A">
        <w:rPr>
          <w:rFonts w:ascii="Times New Roman" w:eastAsia="Times New Roman" w:hAnsi="Times New Roman" w:cs="Times New Roman"/>
          <w:color w:val="000000"/>
          <w:sz w:val="28"/>
          <w:szCs w:val="28"/>
          <w:lang w:eastAsia="ru-RU"/>
        </w:rPr>
        <w:t>.</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xml:space="preserve">3.3.3.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w:t>
      </w:r>
      <w:r w:rsidRPr="003C586A">
        <w:rPr>
          <w:rFonts w:ascii="Times New Roman" w:eastAsia="Times New Roman" w:hAnsi="Times New Roman" w:cs="Times New Roman"/>
          <w:color w:val="000000"/>
          <w:sz w:val="28"/>
          <w:szCs w:val="28"/>
          <w:lang w:eastAsia="ru-RU"/>
        </w:rPr>
        <w:lastRenderedPageBreak/>
        <w:t>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3.3.4.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ст.173 -176 ТК РФ</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xml:space="preserve">Предоставлять гарантии и компенсации, предусмотренные ст.173 - 176 ТК РФ, также работникам, получающим второе профессиональное образование соответствующего уровня в рамках прохождения профессиональной </w:t>
      </w:r>
      <w:r w:rsidR="00EA35BC" w:rsidRPr="003C586A">
        <w:rPr>
          <w:rFonts w:ascii="Times New Roman" w:eastAsia="Times New Roman" w:hAnsi="Times New Roman" w:cs="Times New Roman"/>
          <w:color w:val="000000"/>
          <w:sz w:val="28"/>
          <w:szCs w:val="28"/>
          <w:lang w:eastAsia="ru-RU"/>
        </w:rPr>
        <w:t>подготовки, переподготовки</w:t>
      </w:r>
      <w:r w:rsidRPr="003C586A">
        <w:rPr>
          <w:rFonts w:ascii="Times New Roman" w:eastAsia="Times New Roman" w:hAnsi="Times New Roman" w:cs="Times New Roman"/>
          <w:color w:val="000000"/>
          <w:sz w:val="28"/>
          <w:szCs w:val="28"/>
          <w:lang w:eastAsia="ru-RU"/>
        </w:rPr>
        <w:t>, повышения квалификации, обучения вторым пр</w:t>
      </w:r>
      <w:r w:rsidR="00896911">
        <w:rPr>
          <w:rFonts w:ascii="Times New Roman" w:eastAsia="Times New Roman" w:hAnsi="Times New Roman" w:cs="Times New Roman"/>
          <w:color w:val="000000"/>
          <w:sz w:val="28"/>
          <w:szCs w:val="28"/>
          <w:lang w:eastAsia="ru-RU"/>
        </w:rPr>
        <w:t>офессиям (например, ес</w:t>
      </w:r>
      <w:r w:rsidRPr="003C586A">
        <w:rPr>
          <w:rFonts w:ascii="Times New Roman" w:eastAsia="Times New Roman" w:hAnsi="Times New Roman" w:cs="Times New Roman"/>
          <w:color w:val="000000"/>
          <w:sz w:val="28"/>
          <w:szCs w:val="28"/>
          <w:lang w:eastAsia="ru-RU"/>
        </w:rPr>
        <w:t>ли обучение осуществляется по профилю деятельности учреждения, по направлению учреждения или органов управления образованием)</w:t>
      </w:r>
    </w:p>
    <w:p w:rsidR="006A2FC1"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xml:space="preserve">3.3.5.Создать условия для прохождения педагогическими работниками аттестации в соответствии с Положением о порядке   аттестации педагогических </w:t>
      </w:r>
      <w:r w:rsidR="00EA35BC" w:rsidRPr="003C586A">
        <w:rPr>
          <w:rFonts w:ascii="Times New Roman" w:eastAsia="Times New Roman" w:hAnsi="Times New Roman" w:cs="Times New Roman"/>
          <w:color w:val="000000"/>
          <w:sz w:val="28"/>
          <w:szCs w:val="28"/>
          <w:lang w:eastAsia="ru-RU"/>
        </w:rPr>
        <w:t>работников государственных</w:t>
      </w:r>
      <w:r w:rsidRPr="003C586A">
        <w:rPr>
          <w:rFonts w:ascii="Times New Roman" w:eastAsia="Times New Roman" w:hAnsi="Times New Roman" w:cs="Times New Roman"/>
          <w:color w:val="000000"/>
          <w:sz w:val="28"/>
          <w:szCs w:val="28"/>
          <w:lang w:eastAsia="ru-RU"/>
        </w:rPr>
        <w:t xml:space="preserve"> и муниципальных образовательных учреждений и по ее </w:t>
      </w:r>
      <w:r w:rsidR="00EA35BC" w:rsidRPr="003C586A">
        <w:rPr>
          <w:rFonts w:ascii="Times New Roman" w:eastAsia="Times New Roman" w:hAnsi="Times New Roman" w:cs="Times New Roman"/>
          <w:color w:val="000000"/>
          <w:sz w:val="28"/>
          <w:szCs w:val="28"/>
          <w:lang w:eastAsia="ru-RU"/>
        </w:rPr>
        <w:t>результатам устанавливать</w:t>
      </w:r>
      <w:r w:rsidRPr="003C586A">
        <w:rPr>
          <w:rFonts w:ascii="Times New Roman" w:eastAsia="Times New Roman" w:hAnsi="Times New Roman" w:cs="Times New Roman"/>
          <w:color w:val="000000"/>
          <w:sz w:val="28"/>
          <w:szCs w:val="28"/>
          <w:lang w:eastAsia="ru-RU"/>
        </w:rPr>
        <w:t xml:space="preserve"> работникам соответствующие полученным квалификационным категориям разряды оплаты труда со дня решения аттестационной комиссией.</w:t>
      </w:r>
    </w:p>
    <w:p w:rsidR="002E7910" w:rsidRPr="00E66C3A" w:rsidRDefault="002E7910" w:rsidP="002E7910">
      <w:pPr>
        <w:ind w:firstLine="540"/>
        <w:jc w:val="both"/>
        <w:rPr>
          <w:rFonts w:ascii="Times New Roman" w:hAnsi="Times New Roman" w:cs="Times New Roman"/>
          <w:sz w:val="28"/>
          <w:szCs w:val="28"/>
        </w:rPr>
      </w:pPr>
      <w:r w:rsidRPr="00E66C3A">
        <w:rPr>
          <w:rFonts w:ascii="Times New Roman" w:hAnsi="Times New Roman" w:cs="Times New Roman"/>
          <w:sz w:val="28"/>
          <w:szCs w:val="28"/>
          <w:lang w:eastAsia="ar-SA"/>
        </w:rPr>
        <w:t>3.4. Стороны договорились:</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t>3.4.1. Аттестация педагогических работников муниципальных образовательных учреждений осуществляется в соответствии со статьей 49 Федерального закона «Об образовании в Российской Федерации».</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t>3.4.2. Установить, что особый порядок аттестации для установления соответствия уровня квалификации требованиям, предъявляемым к первой и высшей квалификационным категориям, применяется для следующих категорий педагогических работников:</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t xml:space="preserve">- награжденных государственными наградами (орденами, медалями); </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t>- имеющих почетные звания СССР, Российской Федерации и союзных республик, входящих в состав СССР, установленные для работников различных отраслей, название которых начинается со слов «Народный», «Заслуженный»;</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t>- имеющих ученую степень или ученое звание;</w:t>
      </w:r>
    </w:p>
    <w:p w:rsidR="002E7910" w:rsidRDefault="002E7910" w:rsidP="002E7910">
      <w:pPr>
        <w:pStyle w:val="a5"/>
        <w:ind w:firstLine="851"/>
        <w:jc w:val="both"/>
        <w:rPr>
          <w:rFonts w:ascii="Times New Roman" w:hAnsi="Times New Roman"/>
          <w:i/>
          <w:sz w:val="28"/>
          <w:szCs w:val="28"/>
        </w:rPr>
      </w:pPr>
      <w:r>
        <w:rPr>
          <w:rFonts w:ascii="Times New Roman" w:hAnsi="Times New Roman"/>
          <w:sz w:val="28"/>
          <w:szCs w:val="28"/>
        </w:rPr>
        <w:t>- победителей всероссийских и регионального очных этапов конкурсов профессионального мастерства «Воспитатель года», проводимых исполнительными органами государственной власти Брянской области и Министерством образования и науки РФ</w:t>
      </w:r>
      <w:r>
        <w:rPr>
          <w:rFonts w:ascii="Times New Roman" w:hAnsi="Times New Roman"/>
          <w:b/>
          <w:sz w:val="28"/>
          <w:szCs w:val="28"/>
        </w:rPr>
        <w:t xml:space="preserve"> </w:t>
      </w:r>
      <w:r>
        <w:rPr>
          <w:rFonts w:ascii="Times New Roman" w:hAnsi="Times New Roman"/>
          <w:sz w:val="28"/>
          <w:szCs w:val="28"/>
        </w:rPr>
        <w:t xml:space="preserve">в </w:t>
      </w:r>
      <w:r w:rsidR="00E66C3A">
        <w:rPr>
          <w:rFonts w:ascii="Times New Roman" w:hAnsi="Times New Roman"/>
          <w:sz w:val="28"/>
          <w:szCs w:val="28"/>
        </w:rPr>
        <w:t>меж аттестационный</w:t>
      </w:r>
      <w:r>
        <w:rPr>
          <w:rFonts w:ascii="Times New Roman" w:hAnsi="Times New Roman"/>
          <w:sz w:val="28"/>
          <w:szCs w:val="28"/>
        </w:rPr>
        <w:t xml:space="preserve"> период.</w:t>
      </w:r>
    </w:p>
    <w:p w:rsidR="002E7910" w:rsidRDefault="002E7910" w:rsidP="002E7910">
      <w:pPr>
        <w:pStyle w:val="a5"/>
        <w:ind w:firstLine="851"/>
        <w:jc w:val="both"/>
        <w:rPr>
          <w:rFonts w:ascii="Times New Roman" w:eastAsia="MS Mincho" w:hAnsi="Times New Roman"/>
          <w:bCs/>
          <w:iCs/>
          <w:color w:val="FF0000"/>
          <w:sz w:val="28"/>
          <w:szCs w:val="28"/>
        </w:rPr>
      </w:pPr>
      <w:r>
        <w:rPr>
          <w:rFonts w:ascii="Times New Roman" w:eastAsia="MS Mincho" w:hAnsi="Times New Roman"/>
          <w:bCs/>
          <w:iCs/>
          <w:sz w:val="28"/>
          <w:szCs w:val="28"/>
        </w:rPr>
        <w:t xml:space="preserve">3.4.3. При оценке параметров соответствия квалификационной категории учитывается социально-значимая общественная (профсоюзная) работа и соответствующие награды за эту работу. </w:t>
      </w:r>
    </w:p>
    <w:p w:rsidR="002E7910" w:rsidRDefault="002E7910" w:rsidP="002E7910">
      <w:pPr>
        <w:pStyle w:val="a5"/>
        <w:ind w:firstLine="851"/>
        <w:jc w:val="both"/>
        <w:rPr>
          <w:rFonts w:ascii="Times New Roman" w:hAnsi="Times New Roman"/>
          <w:sz w:val="28"/>
          <w:szCs w:val="28"/>
        </w:rPr>
      </w:pPr>
      <w:r>
        <w:rPr>
          <w:rFonts w:ascii="Times New Roman" w:eastAsia="MS Mincho" w:hAnsi="Times New Roman"/>
          <w:bCs/>
          <w:iCs/>
          <w:sz w:val="28"/>
          <w:szCs w:val="28"/>
        </w:rPr>
        <w:t>3.4.4.</w:t>
      </w:r>
      <w:r>
        <w:rPr>
          <w:rFonts w:ascii="Times New Roman" w:hAnsi="Times New Roman"/>
          <w:sz w:val="28"/>
          <w:szCs w:val="28"/>
        </w:rPr>
        <w:t xml:space="preserve"> В целях защиты интересов педагогических работников:</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lastRenderedPageBreak/>
        <w:t>- график проведения аттестации для лиц, имеющих квалификационную категорию, должен учитывать срок ее действия с тем, чтобы решение могло быть принято аттестационной комиссией до истечения срока действия ранее присвоенной квалификационной категории;</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t>- по письменному заявлению работника в случаях его временной нетрудоспособности в период прохождения им аттестации, нахождения в командировке или другим уважительным причинам продолжительность аттестации может быть увеличена на период его отсутствия по уважительной причине;</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t>- в случае истечения срока действия квалификационной категории у педагогических работников, которым до пенсии по старости (по возрасту) осталось менее одного года, сохранять выплату заработной платы с учетом имеющейся у них квалификационной категории до наступления пенсионного возраста.</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t>3.4.5. Работодатель:</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t>- 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выборного органа первичной профсоюзной организации;</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t>- направляет педагогического работника на курсы повышения квалификации (переподготовку) в случае его признания в результате аттестации по представлению работодателя не соответствующим занимаемой должности, а также предоставлять по возможности другую имеющуюся работу, которую работник может выполнять.</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t>3.4.6. Производит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согласно приложению №1.</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t>3.4.7. В случае окончания срока действия квалификационной категории продлевает выплату педагогическим работникам заработной платы с учетом имеющейся квалификационной категории на срок до одного года в следующих случаях:</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t>- длительная нетрудоспособность;</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t>- отпуска по беременности и родам, уходу за ребенком;</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t>- возобновление педагогической работы после ее прекращения в связи с ликвидацией образовательного учреждения, сокращением численности или штата, или ухода на пенсию;</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t>- нахождение в длительном отпуске сроком до одного года в соответствии с пунктом 4 части 5 статьи 47 ФЗ «Об образовании в Российской Федерации».</w:t>
      </w:r>
    </w:p>
    <w:p w:rsidR="002E7910" w:rsidRPr="00261B26" w:rsidRDefault="002E7910" w:rsidP="002E7910">
      <w:pPr>
        <w:ind w:firstLine="540"/>
        <w:jc w:val="both"/>
        <w:rPr>
          <w:rFonts w:ascii="Times New Roman" w:hAnsi="Times New Roman" w:cs="Times New Roman"/>
          <w:sz w:val="28"/>
          <w:szCs w:val="28"/>
        </w:rPr>
      </w:pPr>
      <w:r w:rsidRPr="00261B26">
        <w:rPr>
          <w:rFonts w:ascii="Times New Roman" w:hAnsi="Times New Roman" w:cs="Times New Roman"/>
          <w:sz w:val="28"/>
          <w:szCs w:val="28"/>
          <w:lang w:eastAsia="ar-SA"/>
        </w:rPr>
        <w:t>3.4. Стороны договорились:</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t>3.4.1. Аттестация педагогических работников муниципальных образовательных учреждений осуществляется в соответствии со статьей 49 Федерального закона «Об образовании в Российской Федерации».</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lastRenderedPageBreak/>
        <w:t>3.4.2. Установить, что особый порядок аттестации для установления соответствия уровня квалификации требованиям, предъявляемым к первой и высшей квалификационным категориям, применяется для следующих категорий педагогических работников:</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t xml:space="preserve">- награжденных государственными наградами (орденами, медалями); </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t>- имеющих почетные звания СССР, Российской Федерации и союзных республик, входящих в состав СССР, установленные для работников различных отраслей, название которых начинается со слов «Народный», «Заслуженный»;</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t>- имеющих ученую степень или ученое звание;</w:t>
      </w:r>
    </w:p>
    <w:p w:rsidR="002E7910" w:rsidRDefault="002E7910" w:rsidP="002E7910">
      <w:pPr>
        <w:pStyle w:val="a5"/>
        <w:ind w:firstLine="851"/>
        <w:jc w:val="both"/>
        <w:rPr>
          <w:rFonts w:ascii="Times New Roman" w:hAnsi="Times New Roman"/>
          <w:i/>
          <w:sz w:val="28"/>
          <w:szCs w:val="28"/>
        </w:rPr>
      </w:pPr>
      <w:r>
        <w:rPr>
          <w:rFonts w:ascii="Times New Roman" w:hAnsi="Times New Roman"/>
          <w:sz w:val="28"/>
          <w:szCs w:val="28"/>
        </w:rPr>
        <w:t>- победителей всероссийских и регионального очных этапов конкурсов профессионального мастерства «Воспитатель года», проводимых исполнительными органами государственной власти Брянской области и Министерством образования и науки РФ</w:t>
      </w:r>
      <w:r>
        <w:rPr>
          <w:rFonts w:ascii="Times New Roman" w:hAnsi="Times New Roman"/>
          <w:b/>
          <w:sz w:val="28"/>
          <w:szCs w:val="28"/>
        </w:rPr>
        <w:t xml:space="preserve"> </w:t>
      </w:r>
      <w:r>
        <w:rPr>
          <w:rFonts w:ascii="Times New Roman" w:hAnsi="Times New Roman"/>
          <w:sz w:val="28"/>
          <w:szCs w:val="28"/>
        </w:rPr>
        <w:t xml:space="preserve">в </w:t>
      </w:r>
      <w:proofErr w:type="spellStart"/>
      <w:r>
        <w:rPr>
          <w:rFonts w:ascii="Times New Roman" w:hAnsi="Times New Roman"/>
          <w:sz w:val="28"/>
          <w:szCs w:val="28"/>
        </w:rPr>
        <w:t>межаттестационный</w:t>
      </w:r>
      <w:proofErr w:type="spellEnd"/>
      <w:r>
        <w:rPr>
          <w:rFonts w:ascii="Times New Roman" w:hAnsi="Times New Roman"/>
          <w:sz w:val="28"/>
          <w:szCs w:val="28"/>
        </w:rPr>
        <w:t xml:space="preserve"> период.</w:t>
      </w:r>
    </w:p>
    <w:p w:rsidR="002E7910" w:rsidRDefault="002E7910" w:rsidP="002E7910">
      <w:pPr>
        <w:pStyle w:val="a5"/>
        <w:ind w:firstLine="851"/>
        <w:jc w:val="both"/>
        <w:rPr>
          <w:rFonts w:ascii="Times New Roman" w:eastAsia="MS Mincho" w:hAnsi="Times New Roman"/>
          <w:bCs/>
          <w:iCs/>
          <w:color w:val="FF0000"/>
          <w:sz w:val="28"/>
          <w:szCs w:val="28"/>
        </w:rPr>
      </w:pPr>
      <w:r>
        <w:rPr>
          <w:rFonts w:ascii="Times New Roman" w:eastAsia="MS Mincho" w:hAnsi="Times New Roman"/>
          <w:bCs/>
          <w:iCs/>
          <w:sz w:val="28"/>
          <w:szCs w:val="28"/>
        </w:rPr>
        <w:t xml:space="preserve">3.4.3. При оценке параметров соответствия квалификационной категории учитывается социально-значимая общественная (профсоюзная) работа и соответствующие награды за эту работу. </w:t>
      </w:r>
    </w:p>
    <w:p w:rsidR="002E7910" w:rsidRDefault="002E7910" w:rsidP="002E7910">
      <w:pPr>
        <w:pStyle w:val="a5"/>
        <w:ind w:firstLine="851"/>
        <w:jc w:val="both"/>
        <w:rPr>
          <w:rFonts w:ascii="Times New Roman" w:hAnsi="Times New Roman"/>
          <w:sz w:val="28"/>
          <w:szCs w:val="28"/>
        </w:rPr>
      </w:pPr>
      <w:r>
        <w:rPr>
          <w:rFonts w:ascii="Times New Roman" w:eastAsia="MS Mincho" w:hAnsi="Times New Roman"/>
          <w:bCs/>
          <w:iCs/>
          <w:sz w:val="28"/>
          <w:szCs w:val="28"/>
        </w:rPr>
        <w:t>3.4.4.</w:t>
      </w:r>
      <w:r>
        <w:rPr>
          <w:rFonts w:ascii="Times New Roman" w:hAnsi="Times New Roman"/>
          <w:sz w:val="28"/>
          <w:szCs w:val="28"/>
        </w:rPr>
        <w:t xml:space="preserve"> В целях защиты интересов педагогических работников:</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t>- график проведения аттестации для лиц, имеющих квалификационную категорию, должен учитывать срок ее действия с тем, чтобы решение могло быть принято аттестационной комиссией до истечения срока действия ранее присвоенной квалификационной категории;</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t>- по письменному заявлению работника в случаях его временной нетрудоспособности в период прохождения им аттестации, нахождения в командировке или другим уважительным причинам продолжительность аттестации может быть увеличена на период его отсутствия по уважительной причине;</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t>- в случае истечения срока действия квалификационной категории у педагогических работников, которым до пенсии по старости (по возрасту) осталось менее одного года, сохранять выплату заработной платы с учетом имеющейся у них квалификационной категории до наступления пенсионного возраста.</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t>3.4.5. Работодатель:</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t>- 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выборного органа первичной профсоюзной организации;</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t>- направляет педагогического работника на курсы повышения квалификации (переподготовку) в случае его признания в результате аттестации по представлению работодателя не соответствующим занимаемой должности, а также предоставлять по возможности другую имеющуюся работу, которую работник может выполнять.</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t xml:space="preserve">3.4.6. Производит оплату труда педагогических работников с учетом имеющейся квалификационной категории за выполнение педагогической </w:t>
      </w:r>
      <w:r>
        <w:rPr>
          <w:rFonts w:ascii="Times New Roman" w:hAnsi="Times New Roman"/>
          <w:sz w:val="28"/>
          <w:szCs w:val="28"/>
        </w:rPr>
        <w:lastRenderedPageBreak/>
        <w:t>работы по должности с другим наименованием, по которой не установлена квалификационная категория, согласно приложению №1.</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t>3.4.7. В случае окончания срока действия квалификационной категории продлевает выплату педагогическим работникам заработной платы с учетом имеющейся квалификационной категории на срок до одного года в следующих случаях:</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t>- длительная нетрудоспособность;</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t>- отпуска по беременности и родам, уходу за ребенком;</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t>- возобновление педагогической работы после ее прекращения в связи с ликвидацией образовательного учреждения, сокращением численности или штата, или ухода на пенсию;</w:t>
      </w:r>
    </w:p>
    <w:p w:rsidR="002E7910" w:rsidRDefault="002E7910" w:rsidP="002E7910">
      <w:pPr>
        <w:pStyle w:val="a5"/>
        <w:ind w:firstLine="851"/>
        <w:jc w:val="both"/>
        <w:rPr>
          <w:rFonts w:ascii="Times New Roman" w:hAnsi="Times New Roman"/>
          <w:sz w:val="28"/>
          <w:szCs w:val="28"/>
        </w:rPr>
      </w:pPr>
      <w:r>
        <w:rPr>
          <w:rFonts w:ascii="Times New Roman" w:hAnsi="Times New Roman"/>
          <w:sz w:val="28"/>
          <w:szCs w:val="28"/>
        </w:rPr>
        <w:t>- нахождение в длительном отпуске сроком до одного года в соответствии с пунктом 4 части 5 статьи 47 ФЗ «Об образовании в Российской Федерации».</w:t>
      </w:r>
    </w:p>
    <w:p w:rsidR="008C3E53" w:rsidRPr="003C586A" w:rsidRDefault="008C3E53" w:rsidP="006A2FC1">
      <w:pPr>
        <w:spacing w:after="0" w:line="240" w:lineRule="auto"/>
        <w:rPr>
          <w:rFonts w:ascii="Times New Roman" w:eastAsia="Times New Roman" w:hAnsi="Times New Roman" w:cs="Times New Roman"/>
          <w:color w:val="000000"/>
          <w:sz w:val="28"/>
          <w:szCs w:val="28"/>
          <w:lang w:eastAsia="ru-RU"/>
        </w:rPr>
      </w:pPr>
    </w:p>
    <w:p w:rsidR="006A2FC1" w:rsidRPr="003C586A" w:rsidRDefault="006A2FC1" w:rsidP="00261B26">
      <w:pPr>
        <w:spacing w:after="0" w:line="240" w:lineRule="auto"/>
        <w:jc w:val="center"/>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b/>
          <w:bCs/>
          <w:color w:val="000000"/>
          <w:sz w:val="28"/>
          <w:szCs w:val="28"/>
          <w:bdr w:val="none" w:sz="0" w:space="0" w:color="auto" w:frame="1"/>
          <w:lang w:eastAsia="ru-RU"/>
        </w:rPr>
        <w:t>IV. Высвобождение работников и содействие их трудоустройству</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4. Работодатель обязуется:</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4.1. Уведомлять выборный орган первичной профсоюзной организации в письменной форме о сокращении численности или штата работников не позднее чем за два месяца до его начала проведения соответствующих мероприятий, а в случаях, если решение о сокращении численности или штата работников может привести к массовому увольнению работников - не позднее чем за три месяца до его начала (ст.82 ТК РФ).</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Стороны договорились считать массовым высвобождение более трех работников.</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4.2. Работникам, получившим уведомление об увольнении по п.1 и 11.2 ст. 81 ТК РФ, предоставлять в рабочее время не менее 4 часов в неделю для самостоятельного поиска новой с сохранением заработной платы.</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xml:space="preserve">4.3. Увольнение работников - членов профсоюза по инициативе работодателя в связи </w:t>
      </w:r>
      <w:r w:rsidR="0081027F" w:rsidRPr="003C586A">
        <w:rPr>
          <w:rFonts w:ascii="Times New Roman" w:eastAsia="Times New Roman" w:hAnsi="Times New Roman" w:cs="Times New Roman"/>
          <w:color w:val="000000"/>
          <w:sz w:val="28"/>
          <w:szCs w:val="28"/>
          <w:lang w:eastAsia="ru-RU"/>
        </w:rPr>
        <w:t>с сокращением</w:t>
      </w:r>
      <w:r w:rsidRPr="003C586A">
        <w:rPr>
          <w:rFonts w:ascii="Times New Roman" w:eastAsia="Times New Roman" w:hAnsi="Times New Roman" w:cs="Times New Roman"/>
          <w:color w:val="000000"/>
          <w:sz w:val="28"/>
          <w:szCs w:val="28"/>
          <w:lang w:eastAsia="ru-RU"/>
        </w:rPr>
        <w:t xml:space="preserve"> численности или штата (п. 2 СТ. 81 ТК </w:t>
      </w:r>
      <w:r w:rsidR="0081027F" w:rsidRPr="003C586A">
        <w:rPr>
          <w:rFonts w:ascii="Times New Roman" w:eastAsia="Times New Roman" w:hAnsi="Times New Roman" w:cs="Times New Roman"/>
          <w:color w:val="000000"/>
          <w:sz w:val="28"/>
          <w:szCs w:val="28"/>
          <w:lang w:eastAsia="ru-RU"/>
        </w:rPr>
        <w:t>РФ, п.</w:t>
      </w:r>
      <w:r w:rsidRPr="003C586A">
        <w:rPr>
          <w:rFonts w:ascii="Times New Roman" w:eastAsia="Times New Roman" w:hAnsi="Times New Roman" w:cs="Times New Roman"/>
          <w:color w:val="000000"/>
          <w:sz w:val="28"/>
          <w:szCs w:val="28"/>
          <w:lang w:eastAsia="ru-RU"/>
        </w:rPr>
        <w:t>3, п.5, ст. 81 ТК РФ) производить по согласованию с выборным органом первичной профсоюзной организации (ст.82 ТК РФ).</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4.4. Стороны договорились, что:</w:t>
      </w:r>
    </w:p>
    <w:p w:rsidR="00E52AEC"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xml:space="preserve">4.4.1.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CT.179 ТК РФ, имеют также: лица пред пенсионного возраста (за два года до </w:t>
      </w:r>
      <w:r w:rsidR="00B7275C">
        <w:rPr>
          <w:rFonts w:ascii="Times New Roman" w:eastAsia="Times New Roman" w:hAnsi="Times New Roman" w:cs="Times New Roman"/>
          <w:color w:val="000000"/>
          <w:sz w:val="28"/>
          <w:szCs w:val="28"/>
          <w:lang w:eastAsia="ru-RU"/>
        </w:rPr>
        <w:t>пенсии)</w:t>
      </w:r>
      <w:r w:rsidRPr="003C586A">
        <w:rPr>
          <w:rFonts w:ascii="Times New Roman" w:eastAsia="Times New Roman" w:hAnsi="Times New Roman" w:cs="Times New Roman"/>
          <w:color w:val="000000"/>
          <w:sz w:val="28"/>
          <w:szCs w:val="28"/>
          <w:lang w:eastAsia="ru-RU"/>
        </w:rPr>
        <w:t xml:space="preserve">; одинокие матери и отцы, воспитывающие детей до 16 лет; родители, воспитывающие детей-инвалидов до 18 лет; награжденные государственными наградами в связи с </w:t>
      </w:r>
      <w:r w:rsidR="00E52AEC" w:rsidRPr="003C586A">
        <w:rPr>
          <w:rFonts w:ascii="Times New Roman" w:eastAsia="Times New Roman" w:hAnsi="Times New Roman" w:cs="Times New Roman"/>
          <w:color w:val="000000"/>
          <w:sz w:val="28"/>
          <w:szCs w:val="28"/>
          <w:lang w:eastAsia="ru-RU"/>
        </w:rPr>
        <w:t>педагогической деятельностью</w:t>
      </w:r>
      <w:r w:rsidRPr="003C586A">
        <w:rPr>
          <w:rFonts w:ascii="Times New Roman" w:eastAsia="Times New Roman" w:hAnsi="Times New Roman" w:cs="Times New Roman"/>
          <w:color w:val="000000"/>
          <w:sz w:val="28"/>
          <w:szCs w:val="28"/>
          <w:lang w:eastAsia="ru-RU"/>
        </w:rPr>
        <w:t>; председатели первичной профсоюзной орга</w:t>
      </w:r>
      <w:r w:rsidR="00E52AEC">
        <w:rPr>
          <w:rFonts w:ascii="Times New Roman" w:eastAsia="Times New Roman" w:hAnsi="Times New Roman" w:cs="Times New Roman"/>
          <w:color w:val="000000"/>
          <w:sz w:val="28"/>
          <w:szCs w:val="28"/>
          <w:lang w:eastAsia="ru-RU"/>
        </w:rPr>
        <w:t>низации.</w:t>
      </w:r>
    </w:p>
    <w:p w:rsidR="006A2FC1" w:rsidRPr="003C586A" w:rsidRDefault="00E52AEC"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lastRenderedPageBreak/>
        <w:t xml:space="preserve"> </w:t>
      </w:r>
      <w:r w:rsidR="006A2FC1" w:rsidRPr="003C586A">
        <w:rPr>
          <w:rFonts w:ascii="Times New Roman" w:eastAsia="Times New Roman" w:hAnsi="Times New Roman" w:cs="Times New Roman"/>
          <w:color w:val="000000"/>
          <w:sz w:val="28"/>
          <w:szCs w:val="28"/>
          <w:lang w:eastAsia="ru-RU"/>
        </w:rPr>
        <w:t>4.4.2. Увольнение педагогических работников по инициативе работодателя в образовательном учреждении в связи с сокращением численности или штата допускается только по окончании учебного года.</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xml:space="preserve">4.4.3. Высвобождаемым работникам предоставляются гарантии и компенсации, предусмотренные действующим законодательством при сокращении численности </w:t>
      </w:r>
      <w:r w:rsidR="00730FAE">
        <w:rPr>
          <w:rFonts w:ascii="Times New Roman" w:eastAsia="Times New Roman" w:hAnsi="Times New Roman" w:cs="Times New Roman"/>
          <w:color w:val="000000"/>
          <w:sz w:val="28"/>
          <w:szCs w:val="28"/>
          <w:lang w:eastAsia="ru-RU"/>
        </w:rPr>
        <w:t>или штата (ст. 178, 180 ТК РФ)</w:t>
      </w:r>
      <w:r w:rsidRPr="003C586A">
        <w:rPr>
          <w:rFonts w:ascii="Times New Roman" w:eastAsia="Times New Roman" w:hAnsi="Times New Roman" w:cs="Times New Roman"/>
          <w:color w:val="000000"/>
          <w:sz w:val="28"/>
          <w:szCs w:val="28"/>
          <w:lang w:eastAsia="ru-RU"/>
        </w:rPr>
        <w:t>.</w:t>
      </w:r>
    </w:p>
    <w:p w:rsidR="006A2FC1" w:rsidRDefault="00730FAE"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4.4.4</w:t>
      </w:r>
      <w:r w:rsidR="006A2FC1" w:rsidRPr="003C586A">
        <w:rPr>
          <w:rFonts w:ascii="Times New Roman" w:eastAsia="Times New Roman" w:hAnsi="Times New Roman" w:cs="Times New Roman"/>
          <w:color w:val="000000"/>
          <w:sz w:val="28"/>
          <w:szCs w:val="28"/>
          <w:lang w:eastAsia="ru-RU"/>
        </w:rPr>
        <w:t>. При сокращении численности или штата не допускается увольнение одновременно двух работников из одной семьи.</w:t>
      </w:r>
    </w:p>
    <w:p w:rsidR="006E7790" w:rsidRPr="003C586A" w:rsidRDefault="006E7790" w:rsidP="006A2FC1">
      <w:pPr>
        <w:spacing w:after="0" w:line="240" w:lineRule="auto"/>
        <w:rPr>
          <w:rFonts w:ascii="Times New Roman" w:eastAsia="Times New Roman" w:hAnsi="Times New Roman" w:cs="Times New Roman"/>
          <w:color w:val="000000"/>
          <w:sz w:val="28"/>
          <w:szCs w:val="28"/>
          <w:lang w:eastAsia="ru-RU"/>
        </w:rPr>
      </w:pPr>
    </w:p>
    <w:p w:rsidR="006A2FC1" w:rsidRPr="003C586A" w:rsidRDefault="006A2FC1" w:rsidP="006A2FC1">
      <w:pPr>
        <w:spacing w:after="0" w:line="240" w:lineRule="auto"/>
        <w:jc w:val="center"/>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b/>
          <w:bCs/>
          <w:color w:val="000000"/>
          <w:sz w:val="28"/>
          <w:szCs w:val="28"/>
          <w:bdr w:val="none" w:sz="0" w:space="0" w:color="auto" w:frame="1"/>
          <w:lang w:eastAsia="ru-RU"/>
        </w:rPr>
        <w:t>V. Рабочее время и время отдыха</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5. Стороны пришли к соглашению о том, что:</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xml:space="preserve">5.1. Рабочее время работников определяется Правилами внутреннего трудового распорядка </w:t>
      </w:r>
      <w:r w:rsidR="0081027F" w:rsidRPr="003C586A">
        <w:rPr>
          <w:rFonts w:ascii="Times New Roman" w:eastAsia="Times New Roman" w:hAnsi="Times New Roman" w:cs="Times New Roman"/>
          <w:color w:val="000000"/>
          <w:sz w:val="28"/>
          <w:szCs w:val="28"/>
          <w:lang w:eastAsia="ru-RU"/>
        </w:rPr>
        <w:t>образовательного учреждения</w:t>
      </w:r>
      <w:r w:rsidRPr="003C586A">
        <w:rPr>
          <w:rFonts w:ascii="Times New Roman" w:eastAsia="Times New Roman" w:hAnsi="Times New Roman" w:cs="Times New Roman"/>
          <w:color w:val="000000"/>
          <w:sz w:val="28"/>
          <w:szCs w:val="28"/>
          <w:lang w:eastAsia="ru-RU"/>
        </w:rPr>
        <w:t xml:space="preserve"> (ст.91ТК РФ), годовым календарным учебным графиком, утверждаемыми работодателем с учетом мнения выборного органа первичной профсоюзной организации, а также условиями трудового договора</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xml:space="preserve">5.2. </w:t>
      </w:r>
      <w:r w:rsidR="0081027F" w:rsidRPr="003C586A">
        <w:rPr>
          <w:rFonts w:ascii="Times New Roman" w:eastAsia="Times New Roman" w:hAnsi="Times New Roman" w:cs="Times New Roman"/>
          <w:color w:val="000000"/>
          <w:sz w:val="28"/>
          <w:szCs w:val="28"/>
          <w:lang w:eastAsia="ru-RU"/>
        </w:rPr>
        <w:t>Для руководящих</w:t>
      </w:r>
      <w:r w:rsidRPr="003C586A">
        <w:rPr>
          <w:rFonts w:ascii="Times New Roman" w:eastAsia="Times New Roman" w:hAnsi="Times New Roman" w:cs="Times New Roman"/>
          <w:color w:val="000000"/>
          <w:sz w:val="28"/>
          <w:szCs w:val="28"/>
          <w:lang w:eastAsia="ru-RU"/>
        </w:rPr>
        <w:t xml:space="preserve"> работников, работников из числа административно-хозяйственного, учебно-вспомогательного и обслуживающего персонала образовательного учреждения   устанавливается нормальная продолжительность рабочего времени, которая не может превышать 40 часов в неделю.</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5.3. Для педагогических работников образовательного учреждения устанавливается сокращенная продолжительность рабочего времени - не более 36 часов в неделю за ставку заработной платы (ст. 333 ТК РФ).</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5.4. Неполное рабочее время - неполный рабочий день или неполная рабочая неделя устанавливаются в следующих случаях:</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по соглашению между работником и работодателем;</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xml:space="preserve">- по просьбе беременной женщины, одного из родителей (опекуна, попечителя, законного представителя), </w:t>
      </w:r>
      <w:r w:rsidR="00B36A03" w:rsidRPr="003C586A">
        <w:rPr>
          <w:rFonts w:ascii="Times New Roman" w:eastAsia="Times New Roman" w:hAnsi="Times New Roman" w:cs="Times New Roman"/>
          <w:color w:val="000000"/>
          <w:sz w:val="28"/>
          <w:szCs w:val="28"/>
          <w:lang w:eastAsia="ru-RU"/>
        </w:rPr>
        <w:t>имеющего ребенка</w:t>
      </w:r>
      <w:r w:rsidRPr="003C586A">
        <w:rPr>
          <w:rFonts w:ascii="Times New Roman" w:eastAsia="Times New Roman" w:hAnsi="Times New Roman" w:cs="Times New Roman"/>
          <w:color w:val="000000"/>
          <w:sz w:val="28"/>
          <w:szCs w:val="28"/>
          <w:lang w:eastAsia="ru-RU"/>
        </w:rPr>
        <w:t xml:space="preserve">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 </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5.5 Педагогическим работникам, по возможности, предусматривается один свободный день в неделю для методической работы и повышения квалификации.</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5.6.Работа в выходные и нерабочие праздничные дни запрещена. Привлечение работников образовательного учреждения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учреждения в целом.</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lastRenderedPageBreak/>
        <w:t>Привлечение работников в выходные и нерабочие праздничные дни без их согласия допускается в случаях предусмотренных ст. 113 ТК РФ.</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В других случаях привлечение работников в выходные и нерабочие праздничные дни осуществляется с письменного согласия работника и с учетом мнения выборного органа первичной профсоюзной организации.</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Привлечение к работе в выходные и нерабочие праздничные дни инвалидов, женщин имеющих детей до 3 лет, допускается только с их согласия только при условии, если это не запрещено им по состоянию здоровья в соответствии с медицинским заключением.</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Привлечение работников к работе в выходные и нерабочие праздничные дни производится по письменному распоряжению работодателя.</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xml:space="preserve">Работа в выходной и праздничный день </w:t>
      </w:r>
      <w:r w:rsidR="00B36A03" w:rsidRPr="003C586A">
        <w:rPr>
          <w:rFonts w:ascii="Times New Roman" w:eastAsia="Times New Roman" w:hAnsi="Times New Roman" w:cs="Times New Roman"/>
          <w:color w:val="000000"/>
          <w:sz w:val="28"/>
          <w:szCs w:val="28"/>
          <w:lang w:eastAsia="ru-RU"/>
        </w:rPr>
        <w:t>оплачивается двойном</w:t>
      </w:r>
      <w:r w:rsidRPr="003C586A">
        <w:rPr>
          <w:rFonts w:ascii="Times New Roman" w:eastAsia="Times New Roman" w:hAnsi="Times New Roman" w:cs="Times New Roman"/>
          <w:color w:val="000000"/>
          <w:sz w:val="28"/>
          <w:szCs w:val="28"/>
          <w:lang w:eastAsia="ru-RU"/>
        </w:rPr>
        <w:t xml:space="preserve"> размере в порядке, предусмотренном ст.153 ТК РФ. По желанию работника ему может быть предоставлен другой день отдыха.</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5.7. В случаях, предусмотренных</w:t>
      </w:r>
      <w:r w:rsidR="00762890">
        <w:rPr>
          <w:rFonts w:ascii="Times New Roman" w:eastAsia="Times New Roman" w:hAnsi="Times New Roman" w:cs="Times New Roman"/>
          <w:color w:val="000000"/>
          <w:sz w:val="28"/>
          <w:szCs w:val="28"/>
          <w:lang w:eastAsia="ru-RU"/>
        </w:rPr>
        <w:t xml:space="preserve"> </w:t>
      </w:r>
      <w:r w:rsidRPr="003C586A">
        <w:rPr>
          <w:rFonts w:ascii="Times New Roman" w:eastAsia="Times New Roman" w:hAnsi="Times New Roman" w:cs="Times New Roman"/>
          <w:color w:val="000000"/>
          <w:sz w:val="28"/>
          <w:szCs w:val="28"/>
          <w:lang w:eastAsia="ru-RU"/>
        </w:rPr>
        <w:t xml:space="preserve">ст.99 ТК РФ, работодатель может привлекать работников к сверхурочным работам, как с их письменного согласия, так и без их согласия с учетом ограничений и гарантий, предусмотренных для работников в возрасте до 18 лет, инвалидов, беременных женщин, </w:t>
      </w:r>
      <w:r w:rsidR="00B36A03" w:rsidRPr="003C586A">
        <w:rPr>
          <w:rFonts w:ascii="Times New Roman" w:eastAsia="Times New Roman" w:hAnsi="Times New Roman" w:cs="Times New Roman"/>
          <w:color w:val="000000"/>
          <w:sz w:val="28"/>
          <w:szCs w:val="28"/>
          <w:lang w:eastAsia="ru-RU"/>
        </w:rPr>
        <w:t>женщин,</w:t>
      </w:r>
      <w:r w:rsidRPr="003C586A">
        <w:rPr>
          <w:rFonts w:ascii="Times New Roman" w:eastAsia="Times New Roman" w:hAnsi="Times New Roman" w:cs="Times New Roman"/>
          <w:color w:val="000000"/>
          <w:sz w:val="28"/>
          <w:szCs w:val="28"/>
          <w:lang w:eastAsia="ru-RU"/>
        </w:rPr>
        <w:t xml:space="preserve"> имеющих детей в возрасте до трех лет.</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xml:space="preserve">5.8. Очередность предоставления оплачиваемых отпусков определяется </w:t>
      </w:r>
      <w:r w:rsidR="00B36A03" w:rsidRPr="003C586A">
        <w:rPr>
          <w:rFonts w:ascii="Times New Roman" w:eastAsia="Times New Roman" w:hAnsi="Times New Roman" w:cs="Times New Roman"/>
          <w:color w:val="000000"/>
          <w:sz w:val="28"/>
          <w:szCs w:val="28"/>
          <w:lang w:eastAsia="ru-RU"/>
        </w:rPr>
        <w:t>ежегодно в</w:t>
      </w:r>
      <w:r w:rsidRPr="003C586A">
        <w:rPr>
          <w:rFonts w:ascii="Times New Roman" w:eastAsia="Times New Roman" w:hAnsi="Times New Roman" w:cs="Times New Roman"/>
          <w:color w:val="000000"/>
          <w:sz w:val="28"/>
          <w:szCs w:val="28"/>
          <w:lang w:eastAsia="ru-RU"/>
        </w:rPr>
        <w:t xml:space="preserve">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О времени начала отпуска работник должен быть извещ</w:t>
      </w:r>
      <w:r w:rsidR="00544383">
        <w:rPr>
          <w:rFonts w:ascii="Times New Roman" w:eastAsia="Times New Roman" w:hAnsi="Times New Roman" w:cs="Times New Roman"/>
          <w:color w:val="000000"/>
          <w:sz w:val="28"/>
          <w:szCs w:val="28"/>
          <w:lang w:eastAsia="ru-RU"/>
        </w:rPr>
        <w:t xml:space="preserve">ен не позднее чем за </w:t>
      </w:r>
      <w:r w:rsidR="006432F9">
        <w:rPr>
          <w:rFonts w:ascii="Times New Roman" w:eastAsia="Times New Roman" w:hAnsi="Times New Roman" w:cs="Times New Roman"/>
          <w:color w:val="000000"/>
          <w:sz w:val="28"/>
          <w:szCs w:val="28"/>
          <w:lang w:eastAsia="ru-RU"/>
        </w:rPr>
        <w:t>две недели</w:t>
      </w:r>
      <w:r w:rsidRPr="003C586A">
        <w:rPr>
          <w:rFonts w:ascii="Times New Roman" w:eastAsia="Times New Roman" w:hAnsi="Times New Roman" w:cs="Times New Roman"/>
          <w:color w:val="000000"/>
          <w:sz w:val="28"/>
          <w:szCs w:val="28"/>
          <w:lang w:eastAsia="ru-RU"/>
        </w:rPr>
        <w:t xml:space="preserve"> до его начала.</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Продление, перенесение, разделение и отзыв из него производится с согласия работника в случаях, предусмотренных ст. 124-125 ТК РФ. </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5.9. Работодатель обязуется:</w:t>
      </w:r>
    </w:p>
    <w:p w:rsidR="006A2FC1" w:rsidRPr="003C586A" w:rsidRDefault="001536F4"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06D4">
        <w:rPr>
          <w:rFonts w:ascii="Times New Roman" w:eastAsia="Times New Roman" w:hAnsi="Times New Roman" w:cs="Times New Roman"/>
          <w:color w:val="000000"/>
          <w:sz w:val="28"/>
          <w:szCs w:val="28"/>
          <w:lang w:eastAsia="ru-RU"/>
        </w:rPr>
        <w:t>5.9.1</w:t>
      </w:r>
      <w:r w:rsidR="006A2FC1" w:rsidRPr="003C586A">
        <w:rPr>
          <w:rFonts w:ascii="Times New Roman" w:eastAsia="Times New Roman" w:hAnsi="Times New Roman" w:cs="Times New Roman"/>
          <w:color w:val="000000"/>
          <w:sz w:val="28"/>
          <w:szCs w:val="28"/>
          <w:lang w:eastAsia="ru-RU"/>
        </w:rPr>
        <w:t>. Предоставлять работникам отпуск без сохранения заработной платы в следующих случаях: </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при рождении ребенка в семье – (5 календарных дней);</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для сопровождения детей младшего школьного возраста 1 сентября в школу;</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в связи с переездом на новое место жительства – 2 календарных дня;</w:t>
      </w:r>
    </w:p>
    <w:p w:rsidR="006A2FC1" w:rsidRPr="003C586A" w:rsidRDefault="00E66C3A"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проводов детей в армию – 2</w:t>
      </w:r>
      <w:r w:rsidR="006A2FC1" w:rsidRPr="003C586A">
        <w:rPr>
          <w:rFonts w:ascii="Times New Roman" w:eastAsia="Times New Roman" w:hAnsi="Times New Roman" w:cs="Times New Roman"/>
          <w:color w:val="000000"/>
          <w:sz w:val="28"/>
          <w:szCs w:val="28"/>
          <w:lang w:eastAsia="ru-RU"/>
        </w:rPr>
        <w:t xml:space="preserve"> календарных дней;</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в случае регистрации брака работника (детей работника) - 5 календарных дней;</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на похороны близких родственников - 5 календарных дней;</w:t>
      </w:r>
    </w:p>
    <w:p w:rsidR="006A2FC1" w:rsidRPr="003C586A" w:rsidRDefault="00DF06D4"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5.9.2</w:t>
      </w:r>
      <w:r w:rsidR="006A2FC1" w:rsidRPr="003C586A">
        <w:rPr>
          <w:rFonts w:ascii="Times New Roman" w:eastAsia="Times New Roman" w:hAnsi="Times New Roman" w:cs="Times New Roman"/>
          <w:color w:val="000000"/>
          <w:sz w:val="28"/>
          <w:szCs w:val="28"/>
          <w:lang w:eastAsia="ru-RU"/>
        </w:rPr>
        <w:t>. Предоставлять работникам дополнительный оплачиваемый отпуск в следующих случаях:</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председателю первичной профсоюзной организации -5 календарных дней;</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xml:space="preserve">- при отсутствии в течении учебного </w:t>
      </w:r>
      <w:r w:rsidR="00CD19F1">
        <w:rPr>
          <w:rFonts w:ascii="Times New Roman" w:eastAsia="Times New Roman" w:hAnsi="Times New Roman" w:cs="Times New Roman"/>
          <w:color w:val="000000"/>
          <w:sz w:val="28"/>
          <w:szCs w:val="28"/>
          <w:lang w:eastAsia="ru-RU"/>
        </w:rPr>
        <w:t>года дней нетрудоспособности - 3</w:t>
      </w:r>
      <w:r w:rsidRPr="003C586A">
        <w:rPr>
          <w:rFonts w:ascii="Times New Roman" w:eastAsia="Times New Roman" w:hAnsi="Times New Roman" w:cs="Times New Roman"/>
          <w:color w:val="000000"/>
          <w:sz w:val="28"/>
          <w:szCs w:val="28"/>
          <w:lang w:eastAsia="ru-RU"/>
        </w:rPr>
        <w:t xml:space="preserve"> календарных </w:t>
      </w:r>
      <w:r w:rsidR="00B36A03" w:rsidRPr="003C586A">
        <w:rPr>
          <w:rFonts w:ascii="Times New Roman" w:eastAsia="Times New Roman" w:hAnsi="Times New Roman" w:cs="Times New Roman"/>
          <w:color w:val="000000"/>
          <w:sz w:val="28"/>
          <w:szCs w:val="28"/>
          <w:lang w:eastAsia="ru-RU"/>
        </w:rPr>
        <w:t>дней;</w:t>
      </w:r>
    </w:p>
    <w:p w:rsidR="006A2FC1" w:rsidRPr="003C586A" w:rsidRDefault="00DF06D4"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5.9.3</w:t>
      </w:r>
      <w:r w:rsidR="006A2FC1" w:rsidRPr="003C586A">
        <w:rPr>
          <w:rFonts w:ascii="Times New Roman" w:eastAsia="Times New Roman" w:hAnsi="Times New Roman" w:cs="Times New Roman"/>
          <w:color w:val="000000"/>
          <w:sz w:val="28"/>
          <w:szCs w:val="28"/>
          <w:lang w:eastAsia="ru-RU"/>
        </w:rPr>
        <w:t xml:space="preserve">. Предоставлять педагогическим работникам не реже чем через каждые 10 лет непрерывной преподавательской работы длительный отпуск сроком до </w:t>
      </w:r>
      <w:r w:rsidR="006A2FC1" w:rsidRPr="003C586A">
        <w:rPr>
          <w:rFonts w:ascii="Times New Roman" w:eastAsia="Times New Roman" w:hAnsi="Times New Roman" w:cs="Times New Roman"/>
          <w:color w:val="000000"/>
          <w:sz w:val="28"/>
          <w:szCs w:val="28"/>
          <w:lang w:eastAsia="ru-RU"/>
        </w:rPr>
        <w:lastRenderedPageBreak/>
        <w:t>одного года в порядке и на условиях, определяемых учредителем и (или) Уставом образовательного учреждения.</w:t>
      </w:r>
    </w:p>
    <w:p w:rsidR="006A2FC1"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5.10.</w:t>
      </w:r>
      <w:r w:rsidR="00CD19F1">
        <w:rPr>
          <w:rFonts w:ascii="Times New Roman" w:eastAsia="Times New Roman" w:hAnsi="Times New Roman" w:cs="Times New Roman"/>
          <w:color w:val="000000"/>
          <w:sz w:val="28"/>
          <w:szCs w:val="28"/>
          <w:lang w:eastAsia="ru-RU"/>
        </w:rPr>
        <w:t xml:space="preserve"> </w:t>
      </w:r>
      <w:r w:rsidRPr="003C586A">
        <w:rPr>
          <w:rFonts w:ascii="Times New Roman" w:eastAsia="Times New Roman" w:hAnsi="Times New Roman" w:cs="Times New Roman"/>
          <w:color w:val="000000"/>
          <w:sz w:val="28"/>
          <w:szCs w:val="28"/>
          <w:lang w:eastAsia="ru-RU"/>
        </w:rPr>
        <w:t>Запрещается непредставление ежегодного оплачиваемого отпуска в течении двух лет подряд.</w:t>
      </w:r>
    </w:p>
    <w:p w:rsidR="002469AB" w:rsidRPr="00502E58" w:rsidRDefault="002469AB" w:rsidP="006A2FC1">
      <w:pPr>
        <w:spacing w:after="0" w:line="240" w:lineRule="auto"/>
        <w:rPr>
          <w:rFonts w:ascii="Times New Roman" w:hAnsi="Times New Roman"/>
          <w:sz w:val="28"/>
          <w:szCs w:val="28"/>
        </w:rPr>
      </w:pPr>
      <w:r w:rsidRPr="00502E58">
        <w:rPr>
          <w:rFonts w:ascii="Times New Roman" w:hAnsi="Times New Roman"/>
          <w:sz w:val="28"/>
          <w:szCs w:val="28"/>
        </w:rPr>
        <w:t>5.11. Принимать меры по уменьшению нагрузки педагогических работников, связанной с составлением ими отчетов, ответов на информационные запросы, направляемые в образовательное учреждение, а также с подготовкой внутренней отчетности.</w:t>
      </w:r>
    </w:p>
    <w:p w:rsidR="006A2FC1" w:rsidRPr="003C586A" w:rsidRDefault="00C534CA" w:rsidP="006A2FC1">
      <w:pPr>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5.12. </w:t>
      </w:r>
      <w:r w:rsidRPr="00C534CA">
        <w:rPr>
          <w:rFonts w:ascii="Times New Roman" w:hAnsi="Times New Roman" w:cs="Times New Roman"/>
          <w:sz w:val="28"/>
          <w:szCs w:val="28"/>
        </w:rPr>
        <w:t>Разделение ежегодного оплачиваемого отпуска на части (одна из которых не может быть менее 14 календарных дней) допускается по письменному соглашению между работником и работодателем.</w:t>
      </w:r>
      <w:r w:rsidR="0002339B">
        <w:rPr>
          <w:rFonts w:ascii="Times New Roman" w:eastAsia="Times New Roman" w:hAnsi="Times New Roman" w:cs="Times New Roman"/>
          <w:color w:val="000000"/>
          <w:sz w:val="28"/>
          <w:szCs w:val="28"/>
          <w:lang w:eastAsia="ru-RU"/>
        </w:rPr>
        <w:t xml:space="preserve"> </w:t>
      </w:r>
    </w:p>
    <w:p w:rsidR="006A2FC1" w:rsidRPr="003C586A" w:rsidRDefault="00502E58"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5.13</w:t>
      </w:r>
      <w:r w:rsidR="006A2FC1" w:rsidRPr="003C586A">
        <w:rPr>
          <w:rFonts w:ascii="Times New Roman" w:eastAsia="Times New Roman" w:hAnsi="Times New Roman" w:cs="Times New Roman"/>
          <w:color w:val="000000"/>
          <w:sz w:val="28"/>
          <w:szCs w:val="28"/>
          <w:lang w:eastAsia="ru-RU"/>
        </w:rPr>
        <w:t>.Отпуск педагогическим работникам за первый год работы может быть предоставлен в период летних каникул и до истечения срока шести месяцев непрерывной работы в учреждении. При этом продолжительность отпуска не может быть меньше предусмотренной законодательством для данных должностей (специальностей) и должна оплачиваться в полном размере.</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w:t>
      </w:r>
    </w:p>
    <w:p w:rsidR="006A2FC1" w:rsidRPr="003C586A" w:rsidRDefault="00502E58"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5.14</w:t>
      </w:r>
      <w:r w:rsidR="00DF2C21">
        <w:rPr>
          <w:rFonts w:ascii="Times New Roman" w:eastAsia="Times New Roman" w:hAnsi="Times New Roman" w:cs="Times New Roman"/>
          <w:color w:val="000000"/>
          <w:sz w:val="28"/>
          <w:szCs w:val="28"/>
          <w:lang w:eastAsia="ru-RU"/>
        </w:rPr>
        <w:t>. П</w:t>
      </w:r>
      <w:r w:rsidR="006A2FC1" w:rsidRPr="003C586A">
        <w:rPr>
          <w:rFonts w:ascii="Times New Roman" w:eastAsia="Times New Roman" w:hAnsi="Times New Roman" w:cs="Times New Roman"/>
          <w:color w:val="000000"/>
          <w:sz w:val="28"/>
          <w:szCs w:val="28"/>
          <w:lang w:eastAsia="ru-RU"/>
        </w:rPr>
        <w:t xml:space="preserve">ри наличии у работника путевки на санаторное – курортное лечение </w:t>
      </w:r>
      <w:r w:rsidR="00DF2C21" w:rsidRPr="003C586A">
        <w:rPr>
          <w:rFonts w:ascii="Times New Roman" w:eastAsia="Times New Roman" w:hAnsi="Times New Roman" w:cs="Times New Roman"/>
          <w:color w:val="000000"/>
          <w:sz w:val="28"/>
          <w:szCs w:val="28"/>
          <w:lang w:eastAsia="ru-RU"/>
        </w:rPr>
        <w:t>по медицинским</w:t>
      </w:r>
      <w:r w:rsidR="006A2FC1" w:rsidRPr="003C586A">
        <w:rPr>
          <w:rFonts w:ascii="Times New Roman" w:eastAsia="Times New Roman" w:hAnsi="Times New Roman" w:cs="Times New Roman"/>
          <w:color w:val="000000"/>
          <w:sz w:val="28"/>
          <w:szCs w:val="28"/>
          <w:lang w:eastAsia="ru-RU"/>
        </w:rPr>
        <w:t xml:space="preserve"> показаниям работодатель с учетом мнения выборного органа первичной профсоюзной организации может предоставить работнику ежегодный отпуск (часть отпуска) в другое время, не предусмотренное графиком отпусков.</w:t>
      </w:r>
    </w:p>
    <w:p w:rsidR="006A2FC1" w:rsidRPr="003C586A" w:rsidRDefault="00502E58"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5.15</w:t>
      </w:r>
      <w:r w:rsidR="00DF2C21">
        <w:rPr>
          <w:rFonts w:ascii="Times New Roman" w:eastAsia="Times New Roman" w:hAnsi="Times New Roman" w:cs="Times New Roman"/>
          <w:color w:val="000000"/>
          <w:sz w:val="28"/>
          <w:szCs w:val="28"/>
          <w:lang w:eastAsia="ru-RU"/>
        </w:rPr>
        <w:t>. С</w:t>
      </w:r>
      <w:r w:rsidR="006A2FC1" w:rsidRPr="003C586A">
        <w:rPr>
          <w:rFonts w:ascii="Times New Roman" w:eastAsia="Times New Roman" w:hAnsi="Times New Roman" w:cs="Times New Roman"/>
          <w:color w:val="000000"/>
          <w:sz w:val="28"/>
          <w:szCs w:val="28"/>
          <w:lang w:eastAsia="ru-RU"/>
        </w:rPr>
        <w:t>упругам,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заработный платы.</w:t>
      </w:r>
    </w:p>
    <w:p w:rsidR="006A2FC1" w:rsidRPr="003C586A" w:rsidRDefault="00502E58"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5.16</w:t>
      </w:r>
      <w:r w:rsidR="006A2FC1" w:rsidRPr="003C586A">
        <w:rPr>
          <w:rFonts w:ascii="Times New Roman" w:eastAsia="Times New Roman" w:hAnsi="Times New Roman" w:cs="Times New Roman"/>
          <w:color w:val="000000"/>
          <w:sz w:val="28"/>
          <w:szCs w:val="28"/>
          <w:lang w:eastAsia="ru-RU"/>
        </w:rPr>
        <w:t>. Время перерыва для отдыха и питания, а также, графики сменности, работы в выходные и нерабочие праздничные дни устанавливаются Правилами внутреннего трудового распорядка.</w:t>
      </w:r>
    </w:p>
    <w:p w:rsidR="000B2ED2" w:rsidRDefault="006A2FC1" w:rsidP="00417334">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xml:space="preserve">Работодатель обеспечивает педагогическим работникам возможность отдыха и приема пищи в рабочее время одновременно с воспитанниками. Время для отдыха и питания других работников устанавливается Правилами внутреннего трудового распорядка и не должно быть менее 30 минут </w:t>
      </w:r>
      <w:r w:rsidR="00DF2C21" w:rsidRPr="003C586A">
        <w:rPr>
          <w:rFonts w:ascii="Times New Roman" w:eastAsia="Times New Roman" w:hAnsi="Times New Roman" w:cs="Times New Roman"/>
          <w:color w:val="000000"/>
          <w:sz w:val="28"/>
          <w:szCs w:val="28"/>
          <w:lang w:eastAsia="ru-RU"/>
        </w:rPr>
        <w:t>(ст.</w:t>
      </w:r>
      <w:r w:rsidRPr="003C586A">
        <w:rPr>
          <w:rFonts w:ascii="Times New Roman" w:eastAsia="Times New Roman" w:hAnsi="Times New Roman" w:cs="Times New Roman"/>
          <w:color w:val="000000"/>
          <w:sz w:val="28"/>
          <w:szCs w:val="28"/>
          <w:lang w:eastAsia="ru-RU"/>
        </w:rPr>
        <w:t>108 ТК РФ).</w:t>
      </w:r>
    </w:p>
    <w:p w:rsidR="00417334" w:rsidRDefault="00417334" w:rsidP="0041733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5.17. После вакцинации от </w:t>
      </w:r>
      <w:proofErr w:type="spellStart"/>
      <w:r>
        <w:rPr>
          <w:rFonts w:ascii="Times New Roman" w:eastAsia="Times New Roman" w:hAnsi="Times New Roman" w:cs="Times New Roman"/>
          <w:color w:val="000000"/>
          <w:sz w:val="28"/>
          <w:szCs w:val="28"/>
          <w:lang w:eastAsia="ru-RU"/>
        </w:rPr>
        <w:t>короновирусной</w:t>
      </w:r>
      <w:proofErr w:type="spellEnd"/>
      <w:r>
        <w:rPr>
          <w:rFonts w:ascii="Times New Roman" w:eastAsia="Times New Roman" w:hAnsi="Times New Roman" w:cs="Times New Roman"/>
          <w:color w:val="000000"/>
          <w:sz w:val="28"/>
          <w:szCs w:val="28"/>
          <w:lang w:eastAsia="ru-RU"/>
        </w:rPr>
        <w:t xml:space="preserve"> инфекции (</w:t>
      </w:r>
      <w:r>
        <w:rPr>
          <w:rFonts w:ascii="Times New Roman" w:eastAsia="Times New Roman" w:hAnsi="Times New Roman" w:cs="Times New Roman"/>
          <w:color w:val="000000"/>
          <w:sz w:val="28"/>
          <w:szCs w:val="28"/>
          <w:lang w:val="en-US" w:eastAsia="ru-RU"/>
        </w:rPr>
        <w:t>COVID</w:t>
      </w:r>
      <w:r>
        <w:rPr>
          <w:rFonts w:ascii="Times New Roman" w:eastAsia="Times New Roman" w:hAnsi="Times New Roman" w:cs="Times New Roman"/>
          <w:color w:val="000000"/>
          <w:sz w:val="28"/>
          <w:szCs w:val="28"/>
          <w:lang w:eastAsia="ru-RU"/>
        </w:rPr>
        <w:t>-19) работникам предоставляется 2 выходных дня с сохранением заработной платы.</w:t>
      </w:r>
    </w:p>
    <w:p w:rsidR="00D23542" w:rsidRDefault="00D23542" w:rsidP="0041733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5.18. Работникам при прохождении диспансеризации в порядке, предусмотренном                    законодательством (ТК РФ Статья 185.1. гарантии работникам при прохождении диспансеризации) в сфере охраны здоровья, имеют право на освобождение от работы на один рабочий день с сохранением за ними места работы </w:t>
      </w:r>
      <w:r w:rsidRPr="00D2354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должности) и среднего заработка.</w:t>
      </w:r>
    </w:p>
    <w:p w:rsidR="00D23542" w:rsidRDefault="00D23542" w:rsidP="00417334">
      <w:pPr>
        <w:spacing w:after="0" w:line="240" w:lineRule="auto"/>
        <w:rPr>
          <w:rFonts w:ascii="Times New Roman" w:eastAsia="Times New Roman" w:hAnsi="Times New Roman" w:cs="Times New Roman"/>
          <w:color w:val="000000"/>
          <w:sz w:val="28"/>
          <w:szCs w:val="28"/>
          <w:lang w:eastAsia="ru-RU"/>
        </w:rPr>
      </w:pPr>
    </w:p>
    <w:p w:rsidR="00CC72B7" w:rsidRPr="00D23542" w:rsidRDefault="00CC72B7" w:rsidP="00417334">
      <w:pPr>
        <w:spacing w:after="0" w:line="240" w:lineRule="auto"/>
        <w:rPr>
          <w:rFonts w:ascii="Times New Roman" w:eastAsia="Times New Roman" w:hAnsi="Times New Roman" w:cs="Times New Roman"/>
          <w:b/>
          <w:bCs/>
          <w:color w:val="000000"/>
          <w:sz w:val="28"/>
          <w:szCs w:val="28"/>
          <w:bdr w:val="none" w:sz="0" w:space="0" w:color="auto" w:frame="1"/>
          <w:lang w:eastAsia="ru-RU"/>
        </w:rPr>
      </w:pPr>
    </w:p>
    <w:p w:rsidR="006A2FC1" w:rsidRPr="003C586A" w:rsidRDefault="006A2FC1" w:rsidP="006A2FC1">
      <w:pPr>
        <w:spacing w:after="0" w:line="240" w:lineRule="auto"/>
        <w:jc w:val="center"/>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b/>
          <w:bCs/>
          <w:color w:val="000000"/>
          <w:sz w:val="28"/>
          <w:szCs w:val="28"/>
          <w:bdr w:val="none" w:sz="0" w:space="0" w:color="auto" w:frame="1"/>
          <w:lang w:eastAsia="ru-RU"/>
        </w:rPr>
        <w:lastRenderedPageBreak/>
        <w:t>VI. Оплата и нормирование труда</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6.Стороны исходят из того, что:</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xml:space="preserve">6.1.Зароботная плата (оплата </w:t>
      </w:r>
      <w:r w:rsidR="00DF2C21" w:rsidRPr="003C586A">
        <w:rPr>
          <w:rFonts w:ascii="Times New Roman" w:eastAsia="Times New Roman" w:hAnsi="Times New Roman" w:cs="Times New Roman"/>
          <w:color w:val="000000"/>
          <w:sz w:val="28"/>
          <w:szCs w:val="28"/>
          <w:lang w:eastAsia="ru-RU"/>
        </w:rPr>
        <w:t>труда) –</w:t>
      </w:r>
      <w:r w:rsidRPr="003C586A">
        <w:rPr>
          <w:rFonts w:ascii="Times New Roman" w:eastAsia="Times New Roman" w:hAnsi="Times New Roman" w:cs="Times New Roman"/>
          <w:color w:val="000000"/>
          <w:sz w:val="28"/>
          <w:szCs w:val="28"/>
          <w:lang w:eastAsia="ru-RU"/>
        </w:rPr>
        <w:t xml:space="preserve"> вознаграждение за труд в зависимости от квалификации работника,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
    <w:p w:rsidR="006A2FC1"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xml:space="preserve">6.2. Оплата труда работников производится в соответствии с законодательством РФ, законодательством Брянской области, Положение об оплате труда работников муниципального образовательного учреждения. Положение об оплате труда </w:t>
      </w:r>
      <w:r w:rsidR="00DF2C21" w:rsidRPr="003C586A">
        <w:rPr>
          <w:rFonts w:ascii="Times New Roman" w:eastAsia="Times New Roman" w:hAnsi="Times New Roman" w:cs="Times New Roman"/>
          <w:color w:val="000000"/>
          <w:sz w:val="28"/>
          <w:szCs w:val="28"/>
          <w:lang w:eastAsia="ru-RU"/>
        </w:rPr>
        <w:t>работников.</w:t>
      </w:r>
    </w:p>
    <w:p w:rsidR="006A2FC1" w:rsidRPr="003C586A" w:rsidRDefault="001D09A5"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6.3</w:t>
      </w:r>
      <w:r w:rsidR="006A2FC1" w:rsidRPr="003C586A">
        <w:rPr>
          <w:rFonts w:ascii="Times New Roman" w:eastAsia="Times New Roman" w:hAnsi="Times New Roman" w:cs="Times New Roman"/>
          <w:color w:val="000000"/>
          <w:sz w:val="28"/>
          <w:szCs w:val="28"/>
          <w:lang w:eastAsia="ru-RU"/>
        </w:rPr>
        <w:t xml:space="preserve"> Заработная плата работников </w:t>
      </w:r>
      <w:r w:rsidR="00DF2C21" w:rsidRPr="003C586A">
        <w:rPr>
          <w:rFonts w:ascii="Times New Roman" w:eastAsia="Times New Roman" w:hAnsi="Times New Roman" w:cs="Times New Roman"/>
          <w:color w:val="000000"/>
          <w:sz w:val="28"/>
          <w:szCs w:val="28"/>
          <w:lang w:eastAsia="ru-RU"/>
        </w:rPr>
        <w:t>(без</w:t>
      </w:r>
      <w:r w:rsidR="006A2FC1" w:rsidRPr="003C586A">
        <w:rPr>
          <w:rFonts w:ascii="Times New Roman" w:eastAsia="Times New Roman" w:hAnsi="Times New Roman" w:cs="Times New Roman"/>
          <w:color w:val="000000"/>
          <w:sz w:val="28"/>
          <w:szCs w:val="28"/>
          <w:lang w:eastAsia="ru-RU"/>
        </w:rPr>
        <w:t xml:space="preserve"> учета стимулирующих выплат), устанавливаемая в соответствии с новой системой оплаты труда, не может быть меньше заработной платы (без учета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выполнение ими той же квалификации.</w:t>
      </w:r>
    </w:p>
    <w:p w:rsidR="006A2FC1" w:rsidRPr="003C586A" w:rsidRDefault="001D09A5"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6.4</w:t>
      </w:r>
      <w:r w:rsidR="006A2FC1" w:rsidRPr="003C586A">
        <w:rPr>
          <w:rFonts w:ascii="Times New Roman" w:eastAsia="Times New Roman" w:hAnsi="Times New Roman" w:cs="Times New Roman"/>
          <w:color w:val="000000"/>
          <w:sz w:val="28"/>
          <w:szCs w:val="28"/>
          <w:lang w:eastAsia="ru-RU"/>
        </w:rPr>
        <w:t>. Фонд оплаты труда работников состоит из базовой общей части и стимулирующей части. Выплаты из стимулирующей части фонда оплаты труда работников осуществляются на основании Положения о распределении стимулирующей части фонда оплаты труда работников образовательного учреждения, утвержденного приказом руководителя и согласованного с выборном органом первичной профсоюзной организации</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6.5.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минимального размера оплаты труда.</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6.6. Установленная педагогическим работникам при тарификации заработная плата выплачивается ежемесячно не зависимо от числа недель и рабочих дней в разные месяцы года.</w:t>
      </w:r>
    </w:p>
    <w:p w:rsidR="006A2FC1" w:rsidRPr="003C586A" w:rsidRDefault="00B9572A"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w:t>
      </w:r>
      <w:r w:rsidR="006A2FC1" w:rsidRPr="003C586A">
        <w:rPr>
          <w:rFonts w:ascii="Times New Roman" w:eastAsia="Times New Roman" w:hAnsi="Times New Roman" w:cs="Times New Roman"/>
          <w:color w:val="000000"/>
          <w:sz w:val="28"/>
          <w:szCs w:val="28"/>
          <w:lang w:eastAsia="ru-RU"/>
        </w:rPr>
        <w:t>. Заработная плата выплачивается работникам в денежной форме.</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Выплата заработной платы работникам производится в соответствии со статьей 136 ТК РФ в установленн</w:t>
      </w:r>
      <w:r w:rsidR="00CC72B7">
        <w:rPr>
          <w:rFonts w:ascii="Times New Roman" w:eastAsia="Times New Roman" w:hAnsi="Times New Roman" w:cs="Times New Roman"/>
          <w:color w:val="000000"/>
          <w:sz w:val="28"/>
          <w:szCs w:val="28"/>
          <w:lang w:eastAsia="ru-RU"/>
        </w:rPr>
        <w:t>ые сроки</w:t>
      </w:r>
      <w:r w:rsidR="00DF2C21">
        <w:rPr>
          <w:rFonts w:ascii="Times New Roman" w:eastAsia="Times New Roman" w:hAnsi="Times New Roman" w:cs="Times New Roman"/>
          <w:color w:val="000000"/>
          <w:sz w:val="28"/>
          <w:szCs w:val="28"/>
          <w:lang w:eastAsia="ru-RU"/>
        </w:rPr>
        <w:t xml:space="preserve">: </w:t>
      </w:r>
      <w:r w:rsidR="00CC72B7">
        <w:rPr>
          <w:rFonts w:ascii="Times New Roman" w:eastAsia="Times New Roman" w:hAnsi="Times New Roman" w:cs="Times New Roman"/>
          <w:color w:val="000000"/>
          <w:sz w:val="28"/>
          <w:szCs w:val="28"/>
          <w:u w:val="single"/>
          <w:lang w:eastAsia="ru-RU"/>
        </w:rPr>
        <w:t>25</w:t>
      </w:r>
      <w:r w:rsidR="00CC72B7">
        <w:rPr>
          <w:rFonts w:ascii="Times New Roman" w:eastAsia="Times New Roman" w:hAnsi="Times New Roman" w:cs="Times New Roman"/>
          <w:color w:val="000000"/>
          <w:sz w:val="28"/>
          <w:szCs w:val="28"/>
          <w:lang w:eastAsia="ru-RU"/>
        </w:rPr>
        <w:t xml:space="preserve"> и </w:t>
      </w:r>
      <w:r w:rsidR="00CC72B7">
        <w:rPr>
          <w:rFonts w:ascii="Times New Roman" w:eastAsia="Times New Roman" w:hAnsi="Times New Roman" w:cs="Times New Roman"/>
          <w:color w:val="000000"/>
          <w:sz w:val="28"/>
          <w:szCs w:val="28"/>
          <w:u w:val="single"/>
          <w:lang w:eastAsia="ru-RU"/>
        </w:rPr>
        <w:t>10</w:t>
      </w:r>
      <w:r w:rsidR="00CC72B7">
        <w:rPr>
          <w:rFonts w:ascii="Times New Roman" w:eastAsia="Times New Roman" w:hAnsi="Times New Roman" w:cs="Times New Roman"/>
          <w:color w:val="000000"/>
          <w:sz w:val="28"/>
          <w:szCs w:val="28"/>
          <w:lang w:eastAsia="ru-RU"/>
        </w:rPr>
        <w:t xml:space="preserve"> числа ежемесячно.</w:t>
      </w:r>
      <w:r w:rsidRPr="003C586A">
        <w:rPr>
          <w:rFonts w:ascii="Times New Roman" w:eastAsia="Times New Roman" w:hAnsi="Times New Roman" w:cs="Times New Roman"/>
          <w:color w:val="000000"/>
          <w:sz w:val="28"/>
          <w:szCs w:val="28"/>
          <w:lang w:eastAsia="ru-RU"/>
        </w:rPr>
        <w:t xml:space="preserve"> </w:t>
      </w:r>
      <w:r w:rsidR="00CC72B7">
        <w:rPr>
          <w:rFonts w:ascii="Times New Roman" w:eastAsia="Times New Roman" w:hAnsi="Times New Roman" w:cs="Times New Roman"/>
          <w:color w:val="000000"/>
          <w:sz w:val="28"/>
          <w:szCs w:val="28"/>
          <w:lang w:eastAsia="ru-RU"/>
        </w:rPr>
        <w:t>При нарушении</w:t>
      </w:r>
      <w:r w:rsidRPr="003C586A">
        <w:rPr>
          <w:rFonts w:ascii="Times New Roman" w:eastAsia="Times New Roman" w:hAnsi="Times New Roman" w:cs="Times New Roman"/>
          <w:color w:val="000000"/>
          <w:sz w:val="28"/>
          <w:szCs w:val="28"/>
          <w:lang w:eastAsia="ru-RU"/>
        </w:rPr>
        <w:t xml:space="preserve">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в соответствии со статьей 236 ТК РФ.</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6.9 В целях повышения социального статуса работников образования, престижа педагогической профессии образовательное учреждение может устанавливать надбавки к ставки (окладу) работникам, награжденным государственными и ведомственными знаками отличия на условиях, определенных Положением о порядке распределения стимулирующей части фонда оплаты труда.</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lastRenderedPageBreak/>
        <w:t>6.10.Образовательное учреждение вправе распоряжаться фондом экономии заработной платы, которой может быть использован на увеличение размеров доплат стимулирующего характера, премирование, оказание материальной помощи и другие выплаты.</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6.11. Работодатель обязуется при выплате заработной платы извещать каждого работника о составных частях заработной платы причитающейся ему за соответствующей период, в размерах и основаниях произведенных удержаний, а так же об общей денежной сумме, подлежащей выплате. Форма расчетного листка утверждается работодателем с учетом мнения выборного органа первичной профсоюзной организации.</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6. 12.Стороны признают, что заработная плата за работниками сохраняется в полном объеме в пределах утвержденного фонда оплаты труда:</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на период приостановки работы в случае задержки выплаты заработной платы;</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за время простоя по причинам, не зависящим от работника и работодателя;</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при невыполнении норм труда (дополнительных обязанностей) по причинам, независящим от работодателя и работника.</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6.13. Стороны договорились в целях снижения социальной напряженности прилагать совместные условия для обеспечения объективности и широкой гласности в вопросах, касающихся порядка установления и размеров оплаты труда.</w:t>
      </w:r>
    </w:p>
    <w:p w:rsidR="001B0354" w:rsidRPr="00B04C73" w:rsidRDefault="006A2FC1" w:rsidP="006A2FC1">
      <w:pPr>
        <w:spacing w:after="0" w:line="240" w:lineRule="auto"/>
        <w:rPr>
          <w:rFonts w:ascii="Times New Roman" w:hAnsi="Times New Roman" w:cs="Times New Roman"/>
          <w:sz w:val="28"/>
          <w:szCs w:val="28"/>
        </w:rPr>
      </w:pPr>
      <w:r w:rsidRPr="003C586A">
        <w:rPr>
          <w:rFonts w:ascii="Times New Roman" w:eastAsia="Times New Roman" w:hAnsi="Times New Roman" w:cs="Times New Roman"/>
          <w:color w:val="000000"/>
          <w:sz w:val="28"/>
          <w:szCs w:val="28"/>
          <w:lang w:eastAsia="ru-RU"/>
        </w:rPr>
        <w:t xml:space="preserve">6.14. </w:t>
      </w:r>
      <w:r w:rsidR="00F96B21" w:rsidRPr="00F96B21">
        <w:rPr>
          <w:rFonts w:ascii="Times New Roman" w:hAnsi="Times New Roman" w:cs="Times New Roman"/>
          <w:sz w:val="28"/>
          <w:szCs w:val="28"/>
        </w:rPr>
        <w:t>Оплата труда работников, занятых на тяжелых работах, работах с вредными и опасными условиями труда, устанавливается в повышенном размере по сравнению с должностными окладами, установленными для различных видов работ с нормальными условиями труда, но не ниже размеров, установленных законами и иными нормативными правовыми актами. Перечень тяжелых работ, работ с вредными, опасными и иными особыми условиями труда определяется Правительством Российской Федерации с учетом мнения Российской трехсторонней комиссии по регулированию социально-трудовых отношений. Повышение заработной платы по указанным основаниям производится по результатам аттестации рабочи</w:t>
      </w:r>
      <w:r w:rsidR="001B0354">
        <w:rPr>
          <w:rFonts w:ascii="Times New Roman" w:hAnsi="Times New Roman" w:cs="Times New Roman"/>
          <w:sz w:val="28"/>
          <w:szCs w:val="28"/>
        </w:rPr>
        <w:t>х мест. Доплата уста</w:t>
      </w:r>
      <w:r w:rsidR="00B04C73">
        <w:rPr>
          <w:rFonts w:ascii="Times New Roman" w:hAnsi="Times New Roman" w:cs="Times New Roman"/>
          <w:sz w:val="28"/>
          <w:szCs w:val="28"/>
        </w:rPr>
        <w:t>навливается поварам</w:t>
      </w:r>
      <w:r w:rsidR="001B0354">
        <w:rPr>
          <w:rFonts w:ascii="Times New Roman" w:hAnsi="Times New Roman" w:cs="Times New Roman"/>
          <w:sz w:val="28"/>
          <w:szCs w:val="28"/>
        </w:rPr>
        <w:t xml:space="preserve"> – в размере 12</w:t>
      </w:r>
      <w:r w:rsidR="001B0354" w:rsidRPr="001533C3">
        <w:rPr>
          <w:rFonts w:ascii="Times New Roman" w:hAnsi="Times New Roman" w:cs="Times New Roman"/>
          <w:sz w:val="28"/>
          <w:szCs w:val="28"/>
        </w:rPr>
        <w:t xml:space="preserve">% от </w:t>
      </w:r>
      <w:r w:rsidR="00730A58" w:rsidRPr="001533C3">
        <w:rPr>
          <w:rFonts w:ascii="Times New Roman" w:hAnsi="Times New Roman" w:cs="Times New Roman"/>
          <w:sz w:val="28"/>
          <w:szCs w:val="28"/>
        </w:rPr>
        <w:t xml:space="preserve">должностного </w:t>
      </w:r>
      <w:r w:rsidR="001B0354" w:rsidRPr="001533C3">
        <w:rPr>
          <w:rFonts w:ascii="Times New Roman" w:hAnsi="Times New Roman" w:cs="Times New Roman"/>
          <w:sz w:val="28"/>
          <w:szCs w:val="28"/>
        </w:rPr>
        <w:t>оклада</w:t>
      </w:r>
    </w:p>
    <w:p w:rsidR="001B0354" w:rsidRPr="00C0567B" w:rsidRDefault="001B0354" w:rsidP="006A2FC1">
      <w:pPr>
        <w:spacing w:after="0" w:line="240" w:lineRule="auto"/>
        <w:rPr>
          <w:rFonts w:ascii="Times New Roman" w:eastAsia="Times New Roman" w:hAnsi="Times New Roman" w:cs="Times New Roman"/>
          <w:color w:val="FF0000"/>
          <w:sz w:val="28"/>
          <w:szCs w:val="28"/>
          <w:lang w:eastAsia="ru-RU"/>
        </w:rPr>
      </w:pP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6.15.В случаях, когда система оплаты труда работников образовательного учреждения предусматривает увеличение размеров окладов, должностных окладов, ставок заработной платы, применение повышающих коэффициентов, установление доплат, надбавок к окладам, должностным окладам, ставкам заработной платы, то изменение оплаты труда осуществляется:</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повышение размера ставки (оклада) заработной платы;</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lastRenderedPageBreak/>
        <w:t>- при получении образования или восстановлении документов об образовании – со дня представления соответствующего документа;</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при присвоении квалификационной категории – со дня вынесения решения аттестационной комиссией;</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-при присвоении почетного звания, награждения ведомственными знаками отличая – со дня присвоения награждения.</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При наступлении у работника право на изменение размеров оплаты труда в период пребывания его в ежегодном или другом отпуске. А так 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6.16. В образовательном учреждении каждый час рабо</w:t>
      </w:r>
      <w:r w:rsidR="0001462A">
        <w:rPr>
          <w:rFonts w:ascii="Times New Roman" w:eastAsia="Times New Roman" w:hAnsi="Times New Roman" w:cs="Times New Roman"/>
          <w:color w:val="000000"/>
          <w:sz w:val="28"/>
          <w:szCs w:val="28"/>
          <w:lang w:eastAsia="ru-RU"/>
        </w:rPr>
        <w:t>ты в ночное время (в период с 22</w:t>
      </w:r>
      <w:r w:rsidRPr="003C586A">
        <w:rPr>
          <w:rFonts w:ascii="Times New Roman" w:eastAsia="Times New Roman" w:hAnsi="Times New Roman" w:cs="Times New Roman"/>
          <w:color w:val="000000"/>
          <w:sz w:val="28"/>
          <w:szCs w:val="28"/>
          <w:lang w:eastAsia="ru-RU"/>
        </w:rPr>
        <w:t xml:space="preserve"> часов вечера до 6 часов утра) оплачивается в повышенном размере не ниже 35 процентов часовой ставки (оклада).</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6.17. Стороны договорились совершенствовать критерии оценки качества работы руководящих, педагогических и других категорий работников учреждена.</w:t>
      </w:r>
    </w:p>
    <w:p w:rsidR="006A2FC1" w:rsidRDefault="001533C3" w:rsidP="00462E14">
      <w:pPr>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roofErr w:type="spellStart"/>
      <w:r>
        <w:rPr>
          <w:rFonts w:ascii="Times New Roman" w:eastAsia="Times New Roman" w:hAnsi="Times New Roman" w:cs="Times New Roman"/>
          <w:b/>
          <w:bCs/>
          <w:color w:val="000000"/>
          <w:sz w:val="28"/>
          <w:szCs w:val="28"/>
          <w:bdr w:val="none" w:sz="0" w:space="0" w:color="auto" w:frame="1"/>
          <w:lang w:eastAsia="ru-RU"/>
        </w:rPr>
        <w:t>VlI</w:t>
      </w:r>
      <w:proofErr w:type="spellEnd"/>
      <w:r w:rsidR="006A2FC1" w:rsidRPr="003C586A">
        <w:rPr>
          <w:rFonts w:ascii="Times New Roman" w:eastAsia="Times New Roman" w:hAnsi="Times New Roman" w:cs="Times New Roman"/>
          <w:b/>
          <w:bCs/>
          <w:color w:val="000000"/>
          <w:sz w:val="28"/>
          <w:szCs w:val="28"/>
          <w:bdr w:val="none" w:sz="0" w:space="0" w:color="auto" w:frame="1"/>
          <w:lang w:eastAsia="ru-RU"/>
        </w:rPr>
        <w:t>. Условия и охрана труда</w:t>
      </w:r>
    </w:p>
    <w:p w:rsidR="0001462A" w:rsidRPr="003C586A" w:rsidRDefault="0001462A" w:rsidP="006A2FC1">
      <w:pPr>
        <w:spacing w:after="0" w:line="240" w:lineRule="auto"/>
        <w:jc w:val="center"/>
        <w:rPr>
          <w:rFonts w:ascii="Times New Roman" w:eastAsia="Times New Roman" w:hAnsi="Times New Roman" w:cs="Times New Roman"/>
          <w:color w:val="000000"/>
          <w:sz w:val="28"/>
          <w:szCs w:val="28"/>
          <w:lang w:eastAsia="ru-RU"/>
        </w:rPr>
      </w:pP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A2FC1" w:rsidRPr="003C586A">
        <w:rPr>
          <w:rFonts w:ascii="Times New Roman" w:eastAsia="Times New Roman" w:hAnsi="Times New Roman" w:cs="Times New Roman"/>
          <w:color w:val="000000"/>
          <w:sz w:val="28"/>
          <w:szCs w:val="28"/>
          <w:lang w:eastAsia="ru-RU"/>
        </w:rPr>
        <w:t>. Работодатель обязуется:</w:t>
      </w: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A2FC1" w:rsidRPr="003C586A">
        <w:rPr>
          <w:rFonts w:ascii="Times New Roman" w:eastAsia="Times New Roman" w:hAnsi="Times New Roman" w:cs="Times New Roman"/>
          <w:color w:val="000000"/>
          <w:sz w:val="28"/>
          <w:szCs w:val="28"/>
          <w:lang w:eastAsia="ru-RU"/>
        </w:rPr>
        <w:t>.1.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A2FC1" w:rsidRPr="003C586A">
        <w:rPr>
          <w:rFonts w:ascii="Times New Roman" w:eastAsia="Times New Roman" w:hAnsi="Times New Roman" w:cs="Times New Roman"/>
          <w:color w:val="000000"/>
          <w:sz w:val="28"/>
          <w:szCs w:val="28"/>
          <w:lang w:eastAsia="ru-RU"/>
        </w:rPr>
        <w:t>.2. Проводить со всеми поступающими, а также переведенными на другую работу работниками образовательного учреждения обучение и инструктаж по охране труда, сохранности жизни и здоровья работников, безопасным методам и приемам выполнения работ, оказанию первой помощи пострадавшим.</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Организовывать проверку знаний работников образовательного учреждения по охране труда на начало учебного года.</w:t>
      </w: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A2FC1" w:rsidRPr="003C586A">
        <w:rPr>
          <w:rFonts w:ascii="Times New Roman" w:eastAsia="Times New Roman" w:hAnsi="Times New Roman" w:cs="Times New Roman"/>
          <w:color w:val="000000"/>
          <w:sz w:val="28"/>
          <w:szCs w:val="28"/>
          <w:lang w:eastAsia="ru-RU"/>
        </w:rPr>
        <w:t>.3. Обеспечивать наличие нормативных и справочных материалов по охране труда, правил, инструкций, журналов инструктажа и других материалов за счет средств образовательного учреждения.</w:t>
      </w: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A2FC1" w:rsidRPr="003C586A">
        <w:rPr>
          <w:rFonts w:ascii="Times New Roman" w:eastAsia="Times New Roman" w:hAnsi="Times New Roman" w:cs="Times New Roman"/>
          <w:color w:val="000000"/>
          <w:sz w:val="28"/>
          <w:szCs w:val="28"/>
          <w:lang w:eastAsia="ru-RU"/>
        </w:rPr>
        <w:t>.4. Обеспечивать работников специальной одеждой,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w:t>
      </w: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A2FC1" w:rsidRPr="003C586A">
        <w:rPr>
          <w:rFonts w:ascii="Times New Roman" w:eastAsia="Times New Roman" w:hAnsi="Times New Roman" w:cs="Times New Roman"/>
          <w:color w:val="000000"/>
          <w:sz w:val="28"/>
          <w:szCs w:val="28"/>
          <w:lang w:eastAsia="ru-RU"/>
        </w:rPr>
        <w:t>.5. Обеспечивать приобретение, хранение, стирку, сушку, дезинфекцию и ремонт средств индивидуальной защиты, спецодежды и обуви за счет работодателя (ст. 221 ТК РФ).</w:t>
      </w: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7</w:t>
      </w:r>
      <w:r w:rsidR="006A2FC1" w:rsidRPr="003C586A">
        <w:rPr>
          <w:rFonts w:ascii="Times New Roman" w:eastAsia="Times New Roman" w:hAnsi="Times New Roman" w:cs="Times New Roman"/>
          <w:color w:val="000000"/>
          <w:sz w:val="28"/>
          <w:szCs w:val="28"/>
          <w:lang w:eastAsia="ru-RU"/>
        </w:rPr>
        <w:t>.6.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 </w:t>
      </w: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A2FC1" w:rsidRPr="003C586A">
        <w:rPr>
          <w:rFonts w:ascii="Times New Roman" w:eastAsia="Times New Roman" w:hAnsi="Times New Roman" w:cs="Times New Roman"/>
          <w:color w:val="000000"/>
          <w:sz w:val="28"/>
          <w:szCs w:val="28"/>
          <w:lang w:eastAsia="ru-RU"/>
        </w:rPr>
        <w:t>.7. Сохранять место работы (должность) и средний заработок за работниками образовательного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 220 ТК РФ).</w:t>
      </w: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A2FC1" w:rsidRPr="003C586A">
        <w:rPr>
          <w:rFonts w:ascii="Times New Roman" w:eastAsia="Times New Roman" w:hAnsi="Times New Roman" w:cs="Times New Roman"/>
          <w:color w:val="000000"/>
          <w:sz w:val="28"/>
          <w:szCs w:val="28"/>
          <w:lang w:eastAsia="ru-RU"/>
        </w:rPr>
        <w:t>.8. Проводить своевременное расследование несчастных случаев на производстве в соответствии с действующим законодательством и вести их учет.</w:t>
      </w: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A2FC1" w:rsidRPr="003C586A">
        <w:rPr>
          <w:rFonts w:ascii="Times New Roman" w:eastAsia="Times New Roman" w:hAnsi="Times New Roman" w:cs="Times New Roman"/>
          <w:color w:val="000000"/>
          <w:sz w:val="28"/>
          <w:szCs w:val="28"/>
          <w:lang w:eastAsia="ru-RU"/>
        </w:rPr>
        <w:t>.9. Обеспечивать соблюдение работниками требований, правил и инструкций по охране труда.</w:t>
      </w: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A2FC1" w:rsidRPr="003C586A">
        <w:rPr>
          <w:rFonts w:ascii="Times New Roman" w:eastAsia="Times New Roman" w:hAnsi="Times New Roman" w:cs="Times New Roman"/>
          <w:color w:val="000000"/>
          <w:sz w:val="28"/>
          <w:szCs w:val="28"/>
          <w:lang w:eastAsia="ru-RU"/>
        </w:rPr>
        <w:t>.10. Создать в образовательном учреждении комиссию по охране труда, в состав которой на паритетной основе должны входить члены выборного органа первичной профсоюзной организации.</w:t>
      </w: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A2FC1" w:rsidRPr="003C586A">
        <w:rPr>
          <w:rFonts w:ascii="Times New Roman" w:eastAsia="Times New Roman" w:hAnsi="Times New Roman" w:cs="Times New Roman"/>
          <w:color w:val="000000"/>
          <w:sz w:val="28"/>
          <w:szCs w:val="28"/>
          <w:lang w:eastAsia="ru-RU"/>
        </w:rPr>
        <w:t>.11. Осуществлять совместно с выборным органом первичной профсоюзной организации контроль за состоянием условий и охраны труда, выполнением соглашения охране труда.</w:t>
      </w: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A2FC1" w:rsidRPr="003C586A">
        <w:rPr>
          <w:rFonts w:ascii="Times New Roman" w:eastAsia="Times New Roman" w:hAnsi="Times New Roman" w:cs="Times New Roman"/>
          <w:color w:val="000000"/>
          <w:sz w:val="28"/>
          <w:szCs w:val="28"/>
          <w:lang w:eastAsia="ru-RU"/>
        </w:rPr>
        <w:t>.12. Оказывать содействие членам комиссии по охране труда, уполномоченному по охране труда в проведении контроля за</w:t>
      </w:r>
      <w:r w:rsidR="0001462A">
        <w:rPr>
          <w:rFonts w:ascii="Times New Roman" w:eastAsia="Times New Roman" w:hAnsi="Times New Roman" w:cs="Times New Roman"/>
          <w:color w:val="000000"/>
          <w:sz w:val="28"/>
          <w:szCs w:val="28"/>
          <w:lang w:eastAsia="ru-RU"/>
        </w:rPr>
        <w:t xml:space="preserve"> </w:t>
      </w:r>
      <w:r w:rsidR="006A2FC1" w:rsidRPr="003C586A">
        <w:rPr>
          <w:rFonts w:ascii="Times New Roman" w:eastAsia="Times New Roman" w:hAnsi="Times New Roman" w:cs="Times New Roman"/>
          <w:color w:val="000000"/>
          <w:sz w:val="28"/>
          <w:szCs w:val="28"/>
          <w:lang w:eastAsia="ru-RU"/>
        </w:rPr>
        <w:t>состоянием охраны труда в образовательном учреждении. В случае выявления ими нарушения прав работников на здоровые и безопасные условия труда принимать меры к их устранению.</w:t>
      </w: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A2FC1" w:rsidRPr="003C586A">
        <w:rPr>
          <w:rFonts w:ascii="Times New Roman" w:eastAsia="Times New Roman" w:hAnsi="Times New Roman" w:cs="Times New Roman"/>
          <w:color w:val="000000"/>
          <w:sz w:val="28"/>
          <w:szCs w:val="28"/>
          <w:lang w:eastAsia="ru-RU"/>
        </w:rPr>
        <w:t>.13. 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место работы (должности) и среднего заработка.</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За счет собственных средств приобретать медицинские книжки.</w:t>
      </w: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A2FC1" w:rsidRPr="003C586A">
        <w:rPr>
          <w:rFonts w:ascii="Times New Roman" w:eastAsia="Times New Roman" w:hAnsi="Times New Roman" w:cs="Times New Roman"/>
          <w:color w:val="000000"/>
          <w:sz w:val="28"/>
          <w:szCs w:val="28"/>
          <w:lang w:eastAsia="ru-RU"/>
        </w:rPr>
        <w:t>.14. Обеспечивать установленный санитарными нормами тепловой режим в помещениях.</w:t>
      </w: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A2FC1" w:rsidRPr="003C586A">
        <w:rPr>
          <w:rFonts w:ascii="Times New Roman" w:eastAsia="Times New Roman" w:hAnsi="Times New Roman" w:cs="Times New Roman"/>
          <w:color w:val="000000"/>
          <w:sz w:val="28"/>
          <w:szCs w:val="28"/>
          <w:lang w:eastAsia="ru-RU"/>
        </w:rPr>
        <w:t>.15. Оборудовать комнату для отдыха работников.</w:t>
      </w: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A2FC1" w:rsidRPr="003C586A">
        <w:rPr>
          <w:rFonts w:ascii="Times New Roman" w:eastAsia="Times New Roman" w:hAnsi="Times New Roman" w:cs="Times New Roman"/>
          <w:color w:val="000000"/>
          <w:sz w:val="28"/>
          <w:szCs w:val="28"/>
          <w:lang w:eastAsia="ru-RU"/>
        </w:rPr>
        <w:t>.16. Выборный орган первичной профсоюзной организации обязуется:</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-организовывать физкультурное – оздоровительные мероприятия для членов профсоюза и других работников образовательного учреждения;</w:t>
      </w:r>
    </w:p>
    <w:p w:rsidR="006A2FC1"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проводить работу по оздоровлению работников и их детей</w:t>
      </w:r>
    </w:p>
    <w:p w:rsidR="0001462A" w:rsidRPr="003C586A" w:rsidRDefault="0001462A" w:rsidP="006A2FC1">
      <w:pPr>
        <w:spacing w:after="0" w:line="240" w:lineRule="auto"/>
        <w:rPr>
          <w:rFonts w:ascii="Times New Roman" w:eastAsia="Times New Roman" w:hAnsi="Times New Roman" w:cs="Times New Roman"/>
          <w:color w:val="000000"/>
          <w:sz w:val="28"/>
          <w:szCs w:val="28"/>
          <w:lang w:eastAsia="ru-RU"/>
        </w:rPr>
      </w:pPr>
    </w:p>
    <w:p w:rsidR="006A2FC1" w:rsidRDefault="006A2FC1" w:rsidP="006A2FC1">
      <w:pPr>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r w:rsidRPr="003C586A">
        <w:rPr>
          <w:rFonts w:ascii="Times New Roman" w:eastAsia="Times New Roman" w:hAnsi="Times New Roman" w:cs="Times New Roman"/>
          <w:b/>
          <w:bCs/>
          <w:color w:val="000000"/>
          <w:sz w:val="28"/>
          <w:szCs w:val="28"/>
          <w:bdr w:val="none" w:sz="0" w:space="0" w:color="auto" w:frame="1"/>
          <w:lang w:eastAsia="ru-RU"/>
        </w:rPr>
        <w:t>X</w:t>
      </w:r>
      <w:r w:rsidR="001533C3">
        <w:rPr>
          <w:rFonts w:ascii="Times New Roman" w:eastAsia="Times New Roman" w:hAnsi="Times New Roman" w:cs="Times New Roman"/>
          <w:b/>
          <w:bCs/>
          <w:color w:val="000000"/>
          <w:sz w:val="28"/>
          <w:szCs w:val="28"/>
          <w:bdr w:val="none" w:sz="0" w:space="0" w:color="auto" w:frame="1"/>
          <w:lang w:val="en-US" w:eastAsia="ru-RU"/>
        </w:rPr>
        <w:t>III</w:t>
      </w:r>
      <w:r w:rsidRPr="003C586A">
        <w:rPr>
          <w:rFonts w:ascii="Times New Roman" w:eastAsia="Times New Roman" w:hAnsi="Times New Roman" w:cs="Times New Roman"/>
          <w:b/>
          <w:bCs/>
          <w:color w:val="000000"/>
          <w:sz w:val="28"/>
          <w:szCs w:val="28"/>
          <w:bdr w:val="none" w:sz="0" w:space="0" w:color="auto" w:frame="1"/>
          <w:lang w:eastAsia="ru-RU"/>
        </w:rPr>
        <w:t>. Гарантии прав профсоюзных организаций и членов профсоюза</w:t>
      </w:r>
    </w:p>
    <w:p w:rsidR="0001462A" w:rsidRPr="003C586A" w:rsidRDefault="0001462A" w:rsidP="006A2FC1">
      <w:pPr>
        <w:spacing w:after="0" w:line="240" w:lineRule="auto"/>
        <w:jc w:val="center"/>
        <w:rPr>
          <w:rFonts w:ascii="Times New Roman" w:eastAsia="Times New Roman" w:hAnsi="Times New Roman" w:cs="Times New Roman"/>
          <w:color w:val="000000"/>
          <w:sz w:val="28"/>
          <w:szCs w:val="28"/>
          <w:lang w:eastAsia="ru-RU"/>
        </w:rPr>
      </w:pP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A2FC1" w:rsidRPr="003C586A">
        <w:rPr>
          <w:rFonts w:ascii="Times New Roman" w:eastAsia="Times New Roman" w:hAnsi="Times New Roman" w:cs="Times New Roman"/>
          <w:color w:val="000000"/>
          <w:sz w:val="28"/>
          <w:szCs w:val="28"/>
          <w:lang w:eastAsia="ru-RU"/>
        </w:rPr>
        <w:t>. Стороны договорились о том, что:</w:t>
      </w: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A2FC1" w:rsidRPr="003C586A">
        <w:rPr>
          <w:rFonts w:ascii="Times New Roman" w:eastAsia="Times New Roman" w:hAnsi="Times New Roman" w:cs="Times New Roman"/>
          <w:color w:val="000000"/>
          <w:sz w:val="28"/>
          <w:szCs w:val="28"/>
          <w:lang w:eastAsia="ru-RU"/>
        </w:rPr>
        <w:t xml:space="preserve">.1. Не допускается ограничение гарантированных законом социально - трудовых и иных прав и свобод, принуждение, увольнение или иная форма </w:t>
      </w:r>
      <w:r w:rsidR="006A2FC1" w:rsidRPr="003C586A">
        <w:rPr>
          <w:rFonts w:ascii="Times New Roman" w:eastAsia="Times New Roman" w:hAnsi="Times New Roman" w:cs="Times New Roman"/>
          <w:color w:val="000000"/>
          <w:sz w:val="28"/>
          <w:szCs w:val="28"/>
          <w:lang w:eastAsia="ru-RU"/>
        </w:rPr>
        <w:lastRenderedPageBreak/>
        <w:t>воздействия в отношении любого работника в связи с его членством в профсоюзе или профсоюзной деятельностью.</w:t>
      </w: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A2FC1" w:rsidRPr="003C586A">
        <w:rPr>
          <w:rFonts w:ascii="Times New Roman" w:eastAsia="Times New Roman" w:hAnsi="Times New Roman" w:cs="Times New Roman"/>
          <w:color w:val="000000"/>
          <w:sz w:val="28"/>
          <w:szCs w:val="28"/>
          <w:lang w:eastAsia="ru-RU"/>
        </w:rPr>
        <w:t>.2. Выборный орган первичной профсоюзной организации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A2FC1" w:rsidRPr="003C586A">
        <w:rPr>
          <w:rFonts w:ascii="Times New Roman" w:eastAsia="Times New Roman" w:hAnsi="Times New Roman" w:cs="Times New Roman"/>
          <w:color w:val="000000"/>
          <w:sz w:val="28"/>
          <w:szCs w:val="28"/>
          <w:lang w:eastAsia="ru-RU"/>
        </w:rPr>
        <w:t xml:space="preserve">.3. Работодатель принимает решения с учетом мнения (по </w:t>
      </w:r>
      <w:r w:rsidR="00730EA0" w:rsidRPr="003C586A">
        <w:rPr>
          <w:rFonts w:ascii="Times New Roman" w:eastAsia="Times New Roman" w:hAnsi="Times New Roman" w:cs="Times New Roman"/>
          <w:color w:val="000000"/>
          <w:sz w:val="28"/>
          <w:szCs w:val="28"/>
          <w:lang w:eastAsia="ru-RU"/>
        </w:rPr>
        <w:t>согласованию</w:t>
      </w:r>
      <w:r w:rsidR="00730EA0">
        <w:rPr>
          <w:rFonts w:ascii="Times New Roman" w:eastAsia="Times New Roman" w:hAnsi="Times New Roman" w:cs="Times New Roman"/>
          <w:color w:val="000000"/>
          <w:sz w:val="28"/>
          <w:szCs w:val="28"/>
          <w:lang w:eastAsia="ru-RU"/>
        </w:rPr>
        <w:t>) выборного</w:t>
      </w:r>
      <w:r w:rsidR="006A2FC1" w:rsidRPr="003C586A">
        <w:rPr>
          <w:rFonts w:ascii="Times New Roman" w:eastAsia="Times New Roman" w:hAnsi="Times New Roman" w:cs="Times New Roman"/>
          <w:color w:val="000000"/>
          <w:sz w:val="28"/>
          <w:szCs w:val="28"/>
          <w:lang w:eastAsia="ru-RU"/>
        </w:rPr>
        <w:t xml:space="preserve"> органа первичной профсоюзной организации в случаях, предусмотренных законодательством и настоящим коллективным договором.</w:t>
      </w:r>
    </w:p>
    <w:p w:rsidR="001533C3"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A2FC1" w:rsidRPr="003C586A">
        <w:rPr>
          <w:rFonts w:ascii="Times New Roman" w:eastAsia="Times New Roman" w:hAnsi="Times New Roman" w:cs="Times New Roman"/>
          <w:color w:val="000000"/>
          <w:sz w:val="28"/>
          <w:szCs w:val="28"/>
          <w:lang w:eastAsia="ru-RU"/>
        </w:rPr>
        <w:t>.4. Увольнение работника, являющегося членом профсоюза, по пункту 2, пункта 3 статьи 81 ТК РФ, производится с учетом мотивированного мнения (с предварительного согласия) первичной профсоюзной организации.</w:t>
      </w: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A2FC1" w:rsidRPr="003C586A">
        <w:rPr>
          <w:rFonts w:ascii="Times New Roman" w:eastAsia="Times New Roman" w:hAnsi="Times New Roman" w:cs="Times New Roman"/>
          <w:color w:val="000000"/>
          <w:sz w:val="28"/>
          <w:szCs w:val="28"/>
          <w:lang w:eastAsia="ru-RU"/>
        </w:rPr>
        <w:t xml:space="preserve">.5. Работодатель обязан предоставить выборному органу первичной профсоюзной организации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(в том числе компьютерное оборудование, электронная почта, </w:t>
      </w:r>
      <w:r w:rsidR="0001462A" w:rsidRPr="003C586A">
        <w:rPr>
          <w:rFonts w:ascii="Times New Roman" w:eastAsia="Times New Roman" w:hAnsi="Times New Roman" w:cs="Times New Roman"/>
          <w:color w:val="000000"/>
          <w:sz w:val="28"/>
          <w:szCs w:val="28"/>
          <w:lang w:eastAsia="ru-RU"/>
        </w:rPr>
        <w:t>интернет)</w:t>
      </w:r>
      <w:r w:rsidR="006A2FC1" w:rsidRPr="003C586A">
        <w:rPr>
          <w:rFonts w:ascii="Times New Roman" w:eastAsia="Times New Roman" w:hAnsi="Times New Roman" w:cs="Times New Roman"/>
          <w:color w:val="000000"/>
          <w:sz w:val="28"/>
          <w:szCs w:val="28"/>
          <w:lang w:eastAsia="ru-RU"/>
        </w:rPr>
        <w:t>, транспортом (ст. 377 ТК РФ).</w:t>
      </w: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A2FC1" w:rsidRPr="003C586A">
        <w:rPr>
          <w:rFonts w:ascii="Times New Roman" w:eastAsia="Times New Roman" w:hAnsi="Times New Roman" w:cs="Times New Roman"/>
          <w:color w:val="000000"/>
          <w:sz w:val="28"/>
          <w:szCs w:val="28"/>
          <w:lang w:eastAsia="ru-RU"/>
        </w:rPr>
        <w:t>.6.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xml:space="preserve">В случае если работник, не являющийся членом профсоюза, уполномочил </w:t>
      </w:r>
      <w:r w:rsidR="0001462A" w:rsidRPr="003C586A">
        <w:rPr>
          <w:rFonts w:ascii="Times New Roman" w:eastAsia="Times New Roman" w:hAnsi="Times New Roman" w:cs="Times New Roman"/>
          <w:color w:val="000000"/>
          <w:sz w:val="28"/>
          <w:szCs w:val="28"/>
          <w:lang w:eastAsia="ru-RU"/>
        </w:rPr>
        <w:t>выборный орган</w:t>
      </w:r>
      <w:r w:rsidRPr="003C586A">
        <w:rPr>
          <w:rFonts w:ascii="Times New Roman" w:eastAsia="Times New Roman" w:hAnsi="Times New Roman" w:cs="Times New Roman"/>
          <w:color w:val="000000"/>
          <w:sz w:val="28"/>
          <w:szCs w:val="28"/>
          <w:lang w:eastAsia="ru-RU"/>
        </w:rPr>
        <w:t xml:space="preserve"> первичной профсоюзной организации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установленном первичной профсоюзной организацией.</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Указанные денежные средства перечисляются на счет первичной профсоюзной организации в день выплаты заработной платы. Задержка перечисления средств не допускается.</w:t>
      </w: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A2FC1" w:rsidRPr="003C586A">
        <w:rPr>
          <w:rFonts w:ascii="Times New Roman" w:eastAsia="Times New Roman" w:hAnsi="Times New Roman" w:cs="Times New Roman"/>
          <w:color w:val="000000"/>
          <w:sz w:val="28"/>
          <w:szCs w:val="28"/>
          <w:lang w:eastAsia="ru-RU"/>
        </w:rPr>
        <w:t>.7. В соответствии со ст. 377 ТК РФ работодатель производит оплату труда руководителя выборного органа первичной профсоюзной организации в размерах, определенных Положением о порядке распределения стимулирующей части фонда оплаты труда.</w:t>
      </w: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A2FC1" w:rsidRPr="003C586A">
        <w:rPr>
          <w:rFonts w:ascii="Times New Roman" w:eastAsia="Times New Roman" w:hAnsi="Times New Roman" w:cs="Times New Roman"/>
          <w:color w:val="000000"/>
          <w:sz w:val="28"/>
          <w:szCs w:val="28"/>
          <w:lang w:eastAsia="ru-RU"/>
        </w:rPr>
        <w:t>.8. Работодатель освобождает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A2FC1" w:rsidRPr="003C586A">
        <w:rPr>
          <w:rFonts w:ascii="Times New Roman" w:eastAsia="Times New Roman" w:hAnsi="Times New Roman" w:cs="Times New Roman"/>
          <w:color w:val="000000"/>
          <w:sz w:val="28"/>
          <w:szCs w:val="28"/>
          <w:lang w:eastAsia="ru-RU"/>
        </w:rPr>
        <w:t>.9. Работодатель обеспечивает предоставление гарантий работникам, занимающимся профсоюзной деятельностью, в порядке, предусмотренном законодательством РФ и настоящим коллективным договором.</w:t>
      </w: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8</w:t>
      </w:r>
      <w:r w:rsidR="006A2FC1" w:rsidRPr="003C586A">
        <w:rPr>
          <w:rFonts w:ascii="Times New Roman" w:eastAsia="Times New Roman" w:hAnsi="Times New Roman" w:cs="Times New Roman"/>
          <w:color w:val="000000"/>
          <w:sz w:val="28"/>
          <w:szCs w:val="28"/>
          <w:lang w:eastAsia="ru-RU"/>
        </w:rPr>
        <w:t>.10. Работодатель предоставляет выборному органу первичной профсоюзной организации необходимую информацию по вопросам труда и социально-экономического развития образовательного учреждения.</w:t>
      </w: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A2FC1" w:rsidRPr="003C586A">
        <w:rPr>
          <w:rFonts w:ascii="Times New Roman" w:eastAsia="Times New Roman" w:hAnsi="Times New Roman" w:cs="Times New Roman"/>
          <w:color w:val="000000"/>
          <w:sz w:val="28"/>
          <w:szCs w:val="28"/>
          <w:lang w:eastAsia="ru-RU"/>
        </w:rPr>
        <w:t>.11. Члены выборного органа первичной профсоюзной организации включаются в состав комиссий образовательного учреждения по распределению фондов стимулирования работников, тарификации, аттестации рабочих мест, охране труда, и других.</w:t>
      </w: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sidRPr="001533C3">
        <w:rPr>
          <w:rFonts w:ascii="Times New Roman" w:eastAsia="Times New Roman" w:hAnsi="Times New Roman" w:cs="Times New Roman"/>
          <w:color w:val="000000"/>
          <w:sz w:val="28"/>
          <w:szCs w:val="28"/>
          <w:lang w:eastAsia="ru-RU"/>
        </w:rPr>
        <w:t>8</w:t>
      </w:r>
      <w:r w:rsidR="006A2FC1" w:rsidRPr="003C586A">
        <w:rPr>
          <w:rFonts w:ascii="Times New Roman" w:eastAsia="Times New Roman" w:hAnsi="Times New Roman" w:cs="Times New Roman"/>
          <w:color w:val="000000"/>
          <w:sz w:val="28"/>
          <w:szCs w:val="28"/>
          <w:lang w:eastAsia="ru-RU"/>
        </w:rPr>
        <w:t>.12 Взаимодействие руководителя с выборным органом первичной профсоюзной организации осуществляется посредством:</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u w:val="single"/>
          <w:bdr w:val="none" w:sz="0" w:space="0" w:color="auto" w:frame="1"/>
          <w:lang w:eastAsia="ru-RU"/>
        </w:rPr>
        <w:t xml:space="preserve">- </w:t>
      </w:r>
      <w:r w:rsidRPr="0001462A">
        <w:rPr>
          <w:rFonts w:ascii="Times New Roman" w:eastAsia="Times New Roman" w:hAnsi="Times New Roman" w:cs="Times New Roman"/>
          <w:b/>
          <w:color w:val="000000"/>
          <w:sz w:val="28"/>
          <w:szCs w:val="28"/>
          <w:u w:val="single"/>
          <w:bdr w:val="none" w:sz="0" w:space="0" w:color="auto" w:frame="1"/>
          <w:lang w:eastAsia="ru-RU"/>
        </w:rPr>
        <w:t>учета мнения</w:t>
      </w:r>
      <w:r w:rsidRPr="003C586A">
        <w:rPr>
          <w:rFonts w:ascii="Times New Roman" w:eastAsia="Times New Roman" w:hAnsi="Times New Roman" w:cs="Times New Roman"/>
          <w:color w:val="000000"/>
          <w:sz w:val="28"/>
          <w:szCs w:val="28"/>
          <w:lang w:eastAsia="ru-RU"/>
        </w:rPr>
        <w:t> выборного органа первичной профсоюзной организации, (порядок установлен ст. 372 ТК РФ);</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u w:val="single"/>
          <w:bdr w:val="none" w:sz="0" w:space="0" w:color="auto" w:frame="1"/>
          <w:lang w:eastAsia="ru-RU"/>
        </w:rPr>
        <w:t>-</w:t>
      </w:r>
      <w:r w:rsidRPr="0001462A">
        <w:rPr>
          <w:rFonts w:ascii="Times New Roman" w:eastAsia="Times New Roman" w:hAnsi="Times New Roman" w:cs="Times New Roman"/>
          <w:b/>
          <w:color w:val="000000"/>
          <w:sz w:val="28"/>
          <w:szCs w:val="28"/>
          <w:u w:val="single"/>
          <w:bdr w:val="none" w:sz="0" w:space="0" w:color="auto" w:frame="1"/>
          <w:lang w:eastAsia="ru-RU"/>
        </w:rPr>
        <w:t>учета мотивированного мнения</w:t>
      </w:r>
      <w:r w:rsidRPr="003C586A">
        <w:rPr>
          <w:rFonts w:ascii="Times New Roman" w:eastAsia="Times New Roman" w:hAnsi="Times New Roman" w:cs="Times New Roman"/>
          <w:color w:val="000000"/>
          <w:sz w:val="28"/>
          <w:szCs w:val="28"/>
          <w:lang w:eastAsia="ru-RU"/>
        </w:rPr>
        <w:t xml:space="preserve"> выборного органа первичной профсоюзной организации, (порядок установлен ст.373 ТК РФ);</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01462A">
        <w:rPr>
          <w:rFonts w:ascii="Times New Roman" w:eastAsia="Times New Roman" w:hAnsi="Times New Roman" w:cs="Times New Roman"/>
          <w:b/>
          <w:color w:val="000000"/>
          <w:sz w:val="28"/>
          <w:szCs w:val="28"/>
          <w:lang w:eastAsia="ru-RU"/>
        </w:rPr>
        <w:t>-</w:t>
      </w:r>
      <w:r w:rsidRPr="0001462A">
        <w:rPr>
          <w:rFonts w:ascii="Times New Roman" w:eastAsia="Times New Roman" w:hAnsi="Times New Roman" w:cs="Times New Roman"/>
          <w:b/>
          <w:color w:val="000000"/>
          <w:sz w:val="28"/>
          <w:szCs w:val="28"/>
          <w:u w:val="single"/>
          <w:bdr w:val="none" w:sz="0" w:space="0" w:color="auto" w:frame="1"/>
          <w:lang w:eastAsia="ru-RU"/>
        </w:rPr>
        <w:t>согласование</w:t>
      </w:r>
      <w:r w:rsidRPr="003C586A">
        <w:rPr>
          <w:rFonts w:ascii="Times New Roman" w:eastAsia="Times New Roman" w:hAnsi="Times New Roman" w:cs="Times New Roman"/>
          <w:color w:val="000000"/>
          <w:sz w:val="28"/>
          <w:szCs w:val="28"/>
          <w:u w:val="single"/>
          <w:bdr w:val="none" w:sz="0" w:space="0" w:color="auto" w:frame="1"/>
          <w:lang w:eastAsia="ru-RU"/>
        </w:rPr>
        <w:t>,</w:t>
      </w:r>
      <w:r w:rsidRPr="003C586A">
        <w:rPr>
          <w:rFonts w:ascii="Times New Roman" w:eastAsia="Times New Roman" w:hAnsi="Times New Roman" w:cs="Times New Roman"/>
          <w:color w:val="000000"/>
          <w:sz w:val="28"/>
          <w:szCs w:val="28"/>
          <w:lang w:eastAsia="ru-RU"/>
        </w:rPr>
        <w:t> представляющего собой принятие решения руководителям учреждения только после проведения взаимных консультаций, в результате которых решением выборного органа первичной профсоюзной организации выражено и доведено до сведения всех работников учреждения его официальное мнение. В случае если мнение выборного органа первичной профсоюзной организации не совпадает с предполагаемом решением руководители, вопрос выносится на общее собрание, решение которого, принятое большинством голосов, является окончательным и обязательным для сторон;</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u w:val="single"/>
          <w:bdr w:val="none" w:sz="0" w:space="0" w:color="auto" w:frame="1"/>
          <w:lang w:eastAsia="ru-RU"/>
        </w:rPr>
        <w:t>-</w:t>
      </w:r>
      <w:r w:rsidRPr="0001462A">
        <w:rPr>
          <w:rFonts w:ascii="Times New Roman" w:eastAsia="Times New Roman" w:hAnsi="Times New Roman" w:cs="Times New Roman"/>
          <w:b/>
          <w:color w:val="000000"/>
          <w:sz w:val="28"/>
          <w:szCs w:val="28"/>
          <w:u w:val="single"/>
          <w:bdr w:val="none" w:sz="0" w:space="0" w:color="auto" w:frame="1"/>
          <w:lang w:eastAsia="ru-RU"/>
        </w:rPr>
        <w:t xml:space="preserve"> согласие</w:t>
      </w:r>
      <w:r w:rsidRPr="003C586A">
        <w:rPr>
          <w:rFonts w:ascii="Times New Roman" w:eastAsia="Times New Roman" w:hAnsi="Times New Roman" w:cs="Times New Roman"/>
          <w:color w:val="000000"/>
          <w:sz w:val="28"/>
          <w:szCs w:val="28"/>
          <w:lang w:eastAsia="ru-RU"/>
        </w:rPr>
        <w:t>, отсутствие которого при принятии решения руководителям квалифицирует действие последнего как грубое нарушение трудовых обязанностей.</w:t>
      </w: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A2FC1" w:rsidRPr="003C586A">
        <w:rPr>
          <w:rFonts w:ascii="Times New Roman" w:eastAsia="Times New Roman" w:hAnsi="Times New Roman" w:cs="Times New Roman"/>
          <w:color w:val="000000"/>
          <w:sz w:val="28"/>
          <w:szCs w:val="28"/>
          <w:lang w:eastAsia="ru-RU"/>
        </w:rPr>
        <w:t>.13. С учетом мнения выборного органа первичной профсоюзной организации производится:</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установление системы оплаты труда;</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-составление трудовых договоров с работниками, поступающими на работу;</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принятие Правил внутреннего трудового распорядка;</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-составление графиков сменности (ст.103 ТК РФ);</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-установление сроков выплаты заработной платы работникам;</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привлечение к сверхурочным работам (за изъятием оснований, предусмотренных ст.99 ТК РФ);</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установление режима работы с разделением рабочего дня на части с перерывом 2 и более часов (в образовательных учреждениях с круглосуточным пребыванием обучающихся, воспитанников, в которых чередуется воспитательная и учебная деятельность в пределах установленной нормой часов (школы – интернаты, детские дома, интернаты при образовательных учреждениях);</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привлечение к работе в выходные и нерабочие праздничные дни (за изъятием оснований, предусмотренных статьей 113 ТК РФ);</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xml:space="preserve">- установление очередности предоставление </w:t>
      </w:r>
      <w:r w:rsidR="0001462A" w:rsidRPr="003C586A">
        <w:rPr>
          <w:rFonts w:ascii="Times New Roman" w:eastAsia="Times New Roman" w:hAnsi="Times New Roman" w:cs="Times New Roman"/>
          <w:color w:val="000000"/>
          <w:sz w:val="28"/>
          <w:szCs w:val="28"/>
          <w:lang w:eastAsia="ru-RU"/>
        </w:rPr>
        <w:t>отпусков (</w:t>
      </w:r>
      <w:r w:rsidRPr="003C586A">
        <w:rPr>
          <w:rFonts w:ascii="Times New Roman" w:eastAsia="Times New Roman" w:hAnsi="Times New Roman" w:cs="Times New Roman"/>
          <w:color w:val="000000"/>
          <w:sz w:val="28"/>
          <w:szCs w:val="28"/>
          <w:lang w:eastAsia="ru-RU"/>
        </w:rPr>
        <w:t>ст.123 ТК РФ);</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lastRenderedPageBreak/>
        <w:t>- принятие решения о временном введении режима неполного рабочего времени при угрозе массовых увольнений и его отмены (ст. 180 ТК РФ);</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утверждение формы расчетного листка (ст. 136 ТК РФ);</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xml:space="preserve">- определение форм профессиональной подготовки, переподготовки и повышение квалификации работников, перечень необходимых профессий и специальностей </w:t>
      </w:r>
      <w:r w:rsidR="0001462A" w:rsidRPr="003C586A">
        <w:rPr>
          <w:rFonts w:ascii="Times New Roman" w:eastAsia="Times New Roman" w:hAnsi="Times New Roman" w:cs="Times New Roman"/>
          <w:color w:val="000000"/>
          <w:sz w:val="28"/>
          <w:szCs w:val="28"/>
          <w:lang w:eastAsia="ru-RU"/>
        </w:rPr>
        <w:t>(ст.</w:t>
      </w:r>
      <w:r w:rsidRPr="003C586A">
        <w:rPr>
          <w:rFonts w:ascii="Times New Roman" w:eastAsia="Times New Roman" w:hAnsi="Times New Roman" w:cs="Times New Roman"/>
          <w:color w:val="000000"/>
          <w:sz w:val="28"/>
          <w:szCs w:val="28"/>
          <w:lang w:eastAsia="ru-RU"/>
        </w:rPr>
        <w:t xml:space="preserve"> 196 ТК РФ);</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-утверждение должностных обязанностей работников;</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определение сроков проведение аттестации рабочих мест;</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-изменение существенных условий труда.</w:t>
      </w: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A2FC1" w:rsidRPr="003C586A">
        <w:rPr>
          <w:rFonts w:ascii="Times New Roman" w:eastAsia="Times New Roman" w:hAnsi="Times New Roman" w:cs="Times New Roman"/>
          <w:color w:val="000000"/>
          <w:sz w:val="28"/>
          <w:szCs w:val="28"/>
          <w:lang w:eastAsia="ru-RU"/>
        </w:rPr>
        <w:t>.14.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последующим основаниям:</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сокращение численности или штата работников организации;</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неоднократное неисполнение работником без уважительных причин трудовых обязанностей, если он имеет дисциплинарное взыскание;</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однократное грубое нарушение работником трудовых обязанностей в виде:</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прогула (отсутствия на рабочем месте без уважительных причин в течении всего рабочего дня (смены) независимо от его (ее) продолжительности, а также в случае отсутствие на рабочем месте без уважительных причин более 4 часов подряд в течении рабочего дня (смены));</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нарушение работником требованием по охране труда, установленного комиссией по охране труда или уполномоченным по охране труда, если это нарушение повлекло за собой тяжкие последствие (несчастный случай на производстве, авария, катастрофа), либо заведомо создавало реальную угрозу наступление таких последствий;</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совершение работником, выполняющим воспитательные функции, аморального проступка, несовместимого с продолжением данной работы;</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повторное в течении одного года грубое нарушение педагогическим работникам устава образовательного учреждения;</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применение в том числе однократное педагогическим работником методов воспитания, связанных с физическим и (или) психическим насилием над личностью обучающегося, воспитанника.</w:t>
      </w: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A2FC1" w:rsidRPr="003C586A">
        <w:rPr>
          <w:rFonts w:ascii="Times New Roman" w:eastAsia="Times New Roman" w:hAnsi="Times New Roman" w:cs="Times New Roman"/>
          <w:color w:val="000000"/>
          <w:sz w:val="28"/>
          <w:szCs w:val="28"/>
          <w:lang w:eastAsia="ru-RU"/>
        </w:rPr>
        <w:t>.15. По согласованию с выборным органом первичной профсоюзной организации производится:</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установление перечня должностей работников с ненормированным рабочим днем (ст. 101 ТК РФ);</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установление размеров повышенной заработной платы за вредные и (или) опасные и иные особые условия труда (ст. 147 ТК РФ);</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lastRenderedPageBreak/>
        <w:t>- размеры повышения заработной платы в ночное время (ст. 154 ТК РФ);</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распределение учебной нагрузки;</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утверждение расписание занятий;</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-установление, изменение размеров и снятие всех видов надбавок, доплат, а также выплат стимулирующего характера;</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распределение премиальных выплат и использование фонда экономии заработной платы;</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принятие Положений о дополнительных отпусках.</w:t>
      </w: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A2FC1" w:rsidRPr="003C586A">
        <w:rPr>
          <w:rFonts w:ascii="Times New Roman" w:eastAsia="Times New Roman" w:hAnsi="Times New Roman" w:cs="Times New Roman"/>
          <w:color w:val="000000"/>
          <w:sz w:val="28"/>
          <w:szCs w:val="28"/>
          <w:lang w:eastAsia="ru-RU"/>
        </w:rPr>
        <w:t>.16. С согласия выборного органа первичной профсоюзной организации производится:</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применение дисциплинарного взыскания в виде замечания и выговора в отношений работников, являющихся членами выборного органа первичной профсоюзной организации;</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временный перевод на другую работу в случаях предусмотренных ч.3 ст. 72.2, работников, являющихся членами выборного органа первичной профсоюзной организации.</w:t>
      </w:r>
    </w:p>
    <w:p w:rsidR="006A2FC1" w:rsidRPr="003C586A" w:rsidRDefault="001533C3"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6A2FC1" w:rsidRPr="003C586A">
        <w:rPr>
          <w:rFonts w:ascii="Times New Roman" w:eastAsia="Times New Roman" w:hAnsi="Times New Roman" w:cs="Times New Roman"/>
          <w:color w:val="000000"/>
          <w:sz w:val="28"/>
          <w:szCs w:val="28"/>
          <w:lang w:eastAsia="ru-RU"/>
        </w:rPr>
        <w:t>.17. С согласия вышестоящего выборного профсоюзного органа производится увольнение членов выборного органа первичной профсоюзной организации в период осуществление своих полномочий и в течение 2-х лет после его окончания по основаниям:</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сокращение численности или штата работников организации (п.2 ст.81 ТК РФ);</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несоответствие работника занимаемой должности или выполняемой работе в следствие недостаточной квалификации, подтверждённой результатами аттестации;</w:t>
      </w:r>
    </w:p>
    <w:p w:rsidR="006A2FC1" w:rsidRPr="003C586A" w:rsidRDefault="006A2FC1" w:rsidP="006A2FC1">
      <w:pPr>
        <w:spacing w:after="0" w:line="240" w:lineRule="auto"/>
        <w:rPr>
          <w:rFonts w:ascii="Times New Roman" w:eastAsia="Times New Roman" w:hAnsi="Times New Roman" w:cs="Times New Roman"/>
          <w:color w:val="000000"/>
          <w:sz w:val="28"/>
          <w:szCs w:val="28"/>
          <w:lang w:eastAsia="ru-RU"/>
        </w:rPr>
      </w:pPr>
      <w:r w:rsidRPr="003C586A">
        <w:rPr>
          <w:rFonts w:ascii="Times New Roman" w:eastAsia="Times New Roman" w:hAnsi="Times New Roman" w:cs="Times New Roman"/>
          <w:color w:val="000000"/>
          <w:sz w:val="28"/>
          <w:szCs w:val="28"/>
          <w:lang w:eastAsia="ru-RU"/>
        </w:rPr>
        <w:t>- неоднократное неисполнение работником без уважительных причин трудовых обязанностей, если он имеет дисциплинарное взыскание. </w:t>
      </w:r>
    </w:p>
    <w:p w:rsidR="006A2FC1" w:rsidRPr="003C586A" w:rsidRDefault="009B57D8" w:rsidP="006A2FC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val="en-US" w:eastAsia="ru-RU"/>
        </w:rPr>
        <w:t>I</w:t>
      </w:r>
      <w:r w:rsidR="006A2FC1" w:rsidRPr="003C586A">
        <w:rPr>
          <w:rFonts w:ascii="Times New Roman" w:eastAsia="Times New Roman" w:hAnsi="Times New Roman" w:cs="Times New Roman"/>
          <w:b/>
          <w:bCs/>
          <w:color w:val="000000"/>
          <w:sz w:val="28"/>
          <w:szCs w:val="28"/>
          <w:bdr w:val="none" w:sz="0" w:space="0" w:color="auto" w:frame="1"/>
          <w:lang w:eastAsia="ru-RU"/>
        </w:rPr>
        <w:t>Х. Обязательства профсоюза</w:t>
      </w:r>
    </w:p>
    <w:p w:rsidR="006A2FC1" w:rsidRPr="003C586A" w:rsidRDefault="009B57D8"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6A2FC1" w:rsidRPr="003C586A">
        <w:rPr>
          <w:rFonts w:ascii="Times New Roman" w:eastAsia="Times New Roman" w:hAnsi="Times New Roman" w:cs="Times New Roman"/>
          <w:color w:val="000000"/>
          <w:sz w:val="28"/>
          <w:szCs w:val="28"/>
          <w:lang w:eastAsia="ru-RU"/>
        </w:rPr>
        <w:t>. Выборный орган первичной профсоюзной организации обязуется:</w:t>
      </w:r>
    </w:p>
    <w:p w:rsidR="006A2FC1" w:rsidRPr="003C586A" w:rsidRDefault="009B57D8"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6A2FC1" w:rsidRPr="003C586A">
        <w:rPr>
          <w:rFonts w:ascii="Times New Roman" w:eastAsia="Times New Roman" w:hAnsi="Times New Roman" w:cs="Times New Roman"/>
          <w:color w:val="000000"/>
          <w:sz w:val="28"/>
          <w:szCs w:val="28"/>
          <w:lang w:eastAsia="ru-RU"/>
        </w:rPr>
        <w:t>.1.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w:t>
      </w:r>
    </w:p>
    <w:p w:rsidR="006A2FC1" w:rsidRPr="003C586A" w:rsidRDefault="00365BB0" w:rsidP="00365BB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B57D8">
        <w:rPr>
          <w:rFonts w:ascii="Times New Roman" w:eastAsia="Times New Roman" w:hAnsi="Times New Roman" w:cs="Times New Roman"/>
          <w:color w:val="000000"/>
          <w:sz w:val="28"/>
          <w:szCs w:val="28"/>
          <w:lang w:eastAsia="ru-RU"/>
        </w:rPr>
        <w:t>9</w:t>
      </w:r>
      <w:r w:rsidR="006A2FC1" w:rsidRPr="003C586A">
        <w:rPr>
          <w:rFonts w:ascii="Times New Roman" w:eastAsia="Times New Roman" w:hAnsi="Times New Roman" w:cs="Times New Roman"/>
          <w:color w:val="000000"/>
          <w:sz w:val="28"/>
          <w:szCs w:val="28"/>
          <w:lang w:eastAsia="ru-RU"/>
        </w:rPr>
        <w:t>.2.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 расходованием средств фонда заработной платы, предоставление работникам отпусков и их оплаты, установлением, из</w:t>
      </w:r>
      <w:r w:rsidR="0088372D">
        <w:rPr>
          <w:rFonts w:ascii="Times New Roman" w:eastAsia="Times New Roman" w:hAnsi="Times New Roman" w:cs="Times New Roman"/>
          <w:color w:val="000000"/>
          <w:sz w:val="28"/>
          <w:szCs w:val="28"/>
          <w:lang w:eastAsia="ru-RU"/>
        </w:rPr>
        <w:t>менений норм труда</w:t>
      </w:r>
      <w:r w:rsidR="006A2FC1" w:rsidRPr="003C586A">
        <w:rPr>
          <w:rFonts w:ascii="Times New Roman" w:eastAsia="Times New Roman" w:hAnsi="Times New Roman" w:cs="Times New Roman"/>
          <w:color w:val="000000"/>
          <w:sz w:val="28"/>
          <w:szCs w:val="28"/>
          <w:lang w:eastAsia="ru-RU"/>
        </w:rPr>
        <w:t>, охраной труда и т. д.</w:t>
      </w:r>
    </w:p>
    <w:p w:rsidR="006A2FC1" w:rsidRPr="003C586A" w:rsidRDefault="009B57D8"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6A2FC1" w:rsidRPr="003C586A">
        <w:rPr>
          <w:rFonts w:ascii="Times New Roman" w:eastAsia="Times New Roman" w:hAnsi="Times New Roman" w:cs="Times New Roman"/>
          <w:color w:val="000000"/>
          <w:sz w:val="28"/>
          <w:szCs w:val="28"/>
          <w:lang w:eastAsia="ru-RU"/>
        </w:rPr>
        <w:t>.3. Совместно с работодателем и работниками разрабатывать меры по защите персональных данных работников (ст. 86 ТК РФ).</w:t>
      </w:r>
    </w:p>
    <w:p w:rsidR="006A2FC1" w:rsidRPr="003C586A" w:rsidRDefault="009B57D8"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6A2FC1" w:rsidRPr="003C586A">
        <w:rPr>
          <w:rFonts w:ascii="Times New Roman" w:eastAsia="Times New Roman" w:hAnsi="Times New Roman" w:cs="Times New Roman"/>
          <w:color w:val="000000"/>
          <w:sz w:val="28"/>
          <w:szCs w:val="28"/>
          <w:lang w:eastAsia="ru-RU"/>
        </w:rPr>
        <w:t>.4. Представлять и защищать трудовые права членов профсоюза в комиссии по трудовым спорам и суде.</w:t>
      </w:r>
    </w:p>
    <w:p w:rsidR="006A2FC1" w:rsidRPr="003C586A" w:rsidRDefault="009B57D8"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6A2FC1" w:rsidRPr="003C586A">
        <w:rPr>
          <w:rFonts w:ascii="Times New Roman" w:eastAsia="Times New Roman" w:hAnsi="Times New Roman" w:cs="Times New Roman"/>
          <w:color w:val="000000"/>
          <w:sz w:val="28"/>
          <w:szCs w:val="28"/>
          <w:lang w:eastAsia="ru-RU"/>
        </w:rPr>
        <w:t>.5. Участвовать в работе комиссии образовательного учреждения по распределению фондов стимулирования, тарификации, аттестации рабочих мест, охране труда и других.</w:t>
      </w:r>
    </w:p>
    <w:p w:rsidR="006A2FC1" w:rsidRPr="003C586A" w:rsidRDefault="009B57D8"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9</w:t>
      </w:r>
      <w:r w:rsidR="006A2FC1" w:rsidRPr="003C586A">
        <w:rPr>
          <w:rFonts w:ascii="Times New Roman" w:eastAsia="Times New Roman" w:hAnsi="Times New Roman" w:cs="Times New Roman"/>
          <w:color w:val="000000"/>
          <w:sz w:val="28"/>
          <w:szCs w:val="28"/>
          <w:lang w:eastAsia="ru-RU"/>
        </w:rPr>
        <w:t>.6. Осуществлять контроль за соблюдением порядка проведения аттестации педагогических работников образовательного учреждения.</w:t>
      </w:r>
    </w:p>
    <w:p w:rsidR="006A2FC1" w:rsidRPr="003C586A" w:rsidRDefault="009B57D8"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6A2FC1" w:rsidRPr="003C586A">
        <w:rPr>
          <w:rFonts w:ascii="Times New Roman" w:eastAsia="Times New Roman" w:hAnsi="Times New Roman" w:cs="Times New Roman"/>
          <w:color w:val="000000"/>
          <w:sz w:val="28"/>
          <w:szCs w:val="28"/>
          <w:lang w:eastAsia="ru-RU"/>
        </w:rPr>
        <w:t xml:space="preserve">.7. Осуществлять культурно-массовую и </w:t>
      </w:r>
      <w:proofErr w:type="spellStart"/>
      <w:r w:rsidR="006A2FC1" w:rsidRPr="003C586A">
        <w:rPr>
          <w:rFonts w:ascii="Times New Roman" w:eastAsia="Times New Roman" w:hAnsi="Times New Roman" w:cs="Times New Roman"/>
          <w:color w:val="000000"/>
          <w:sz w:val="28"/>
          <w:szCs w:val="28"/>
          <w:lang w:eastAsia="ru-RU"/>
        </w:rPr>
        <w:t>физкультурно</w:t>
      </w:r>
      <w:proofErr w:type="spellEnd"/>
      <w:r w:rsidR="006A2FC1" w:rsidRPr="003C586A">
        <w:rPr>
          <w:rFonts w:ascii="Times New Roman" w:eastAsia="Times New Roman" w:hAnsi="Times New Roman" w:cs="Times New Roman"/>
          <w:color w:val="000000"/>
          <w:sz w:val="28"/>
          <w:szCs w:val="28"/>
          <w:lang w:eastAsia="ru-RU"/>
        </w:rPr>
        <w:t xml:space="preserve"> - оздоровительную работу в образовательном учреждении.</w:t>
      </w:r>
      <w:r w:rsidR="006A2FC1" w:rsidRPr="003C586A">
        <w:rPr>
          <w:rFonts w:ascii="Times New Roman" w:eastAsia="Times New Roman" w:hAnsi="Times New Roman" w:cs="Times New Roman"/>
          <w:b/>
          <w:bCs/>
          <w:color w:val="000000"/>
          <w:sz w:val="28"/>
          <w:szCs w:val="28"/>
          <w:bdr w:val="none" w:sz="0" w:space="0" w:color="auto" w:frame="1"/>
          <w:lang w:eastAsia="ru-RU"/>
        </w:rPr>
        <w:t> </w:t>
      </w:r>
    </w:p>
    <w:p w:rsidR="00970C5F" w:rsidRDefault="00970C5F" w:rsidP="006A2FC1">
      <w:pPr>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
    <w:p w:rsidR="006A2FC1" w:rsidRPr="003C586A" w:rsidRDefault="009B57D8" w:rsidP="006A2FC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X</w:t>
      </w:r>
      <w:r w:rsidR="006A2FC1" w:rsidRPr="003C586A">
        <w:rPr>
          <w:rFonts w:ascii="Times New Roman" w:eastAsia="Times New Roman" w:hAnsi="Times New Roman" w:cs="Times New Roman"/>
          <w:b/>
          <w:bCs/>
          <w:color w:val="000000"/>
          <w:sz w:val="28"/>
          <w:szCs w:val="28"/>
          <w:bdr w:val="none" w:sz="0" w:space="0" w:color="auto" w:frame="1"/>
          <w:lang w:eastAsia="ru-RU"/>
        </w:rPr>
        <w:t>. Контроль за выполнением коллективного договора.</w:t>
      </w:r>
    </w:p>
    <w:p w:rsidR="006A2FC1" w:rsidRPr="003C586A" w:rsidRDefault="009B57D8"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6A2FC1" w:rsidRPr="003C586A">
        <w:rPr>
          <w:rFonts w:ascii="Times New Roman" w:eastAsia="Times New Roman" w:hAnsi="Times New Roman" w:cs="Times New Roman"/>
          <w:color w:val="000000"/>
          <w:sz w:val="28"/>
          <w:szCs w:val="28"/>
          <w:lang w:eastAsia="ru-RU"/>
        </w:rPr>
        <w:t>. Стороны договорились, что:</w:t>
      </w:r>
    </w:p>
    <w:p w:rsidR="006A2FC1" w:rsidRPr="003C586A" w:rsidRDefault="009B57D8"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6A2FC1" w:rsidRPr="003C586A">
        <w:rPr>
          <w:rFonts w:ascii="Times New Roman" w:eastAsia="Times New Roman" w:hAnsi="Times New Roman" w:cs="Times New Roman"/>
          <w:color w:val="000000"/>
          <w:sz w:val="28"/>
          <w:szCs w:val="28"/>
          <w:lang w:eastAsia="ru-RU"/>
        </w:rPr>
        <w:t>.1.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6A2FC1" w:rsidRPr="003C586A" w:rsidRDefault="009B57D8"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6A2FC1" w:rsidRPr="003C586A">
        <w:rPr>
          <w:rFonts w:ascii="Times New Roman" w:eastAsia="Times New Roman" w:hAnsi="Times New Roman" w:cs="Times New Roman"/>
          <w:color w:val="000000"/>
          <w:sz w:val="28"/>
          <w:szCs w:val="28"/>
          <w:lang w:eastAsia="ru-RU"/>
        </w:rPr>
        <w:t>.2. Совместно разрабатывают план мероприятий по выполнению настоящего коллективного договора и ежегодно отчитываются об их реализации на собрании трудового коллектива.</w:t>
      </w:r>
    </w:p>
    <w:p w:rsidR="006A2FC1" w:rsidRPr="003C586A" w:rsidRDefault="009B57D8"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6A2FC1" w:rsidRPr="003C586A">
        <w:rPr>
          <w:rFonts w:ascii="Times New Roman" w:eastAsia="Times New Roman" w:hAnsi="Times New Roman" w:cs="Times New Roman"/>
          <w:color w:val="000000"/>
          <w:sz w:val="28"/>
          <w:szCs w:val="28"/>
          <w:lang w:eastAsia="ru-RU"/>
        </w:rPr>
        <w:t>.3.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6A2FC1" w:rsidRPr="003C586A" w:rsidRDefault="009B57D8"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6A2FC1" w:rsidRPr="003C586A">
        <w:rPr>
          <w:rFonts w:ascii="Times New Roman" w:eastAsia="Times New Roman" w:hAnsi="Times New Roman" w:cs="Times New Roman"/>
          <w:color w:val="000000"/>
          <w:sz w:val="28"/>
          <w:szCs w:val="28"/>
          <w:lang w:eastAsia="ru-RU"/>
        </w:rPr>
        <w:t>.4.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6A2FC1" w:rsidRPr="003C586A" w:rsidRDefault="009B57D8" w:rsidP="006A2FC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6A2FC1" w:rsidRPr="003C586A">
        <w:rPr>
          <w:rFonts w:ascii="Times New Roman" w:eastAsia="Times New Roman" w:hAnsi="Times New Roman" w:cs="Times New Roman"/>
          <w:color w:val="000000"/>
          <w:sz w:val="28"/>
          <w:szCs w:val="28"/>
          <w:lang w:eastAsia="ru-RU"/>
        </w:rPr>
        <w:t>.5. Настоящий коллективный договор действует в течение   3 лет со дня подписания.</w:t>
      </w:r>
    </w:p>
    <w:p w:rsidR="006A2FC1" w:rsidRPr="003C586A" w:rsidRDefault="009B57D8" w:rsidP="006A2FC1">
      <w:pPr>
        <w:shd w:val="clear" w:color="auto" w:fill="FCFEFF"/>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6A2FC1" w:rsidRPr="003C586A">
        <w:rPr>
          <w:rFonts w:ascii="Times New Roman" w:eastAsia="Times New Roman" w:hAnsi="Times New Roman" w:cs="Times New Roman"/>
          <w:color w:val="000000"/>
          <w:sz w:val="28"/>
          <w:szCs w:val="28"/>
          <w:lang w:eastAsia="ru-RU"/>
        </w:rPr>
        <w:t>.6. Переговоры по заключению нового коллективного договора будут начаты за 3 месяца до окончания срока действия данного договора</w:t>
      </w:r>
    </w:p>
    <w:p w:rsidR="00C360B6" w:rsidRDefault="00C360B6"/>
    <w:p w:rsidR="00C0567B" w:rsidRDefault="00C0567B"/>
    <w:p w:rsidR="00C0567B" w:rsidRDefault="00C0567B"/>
    <w:p w:rsidR="003A3435" w:rsidRDefault="003A3435"/>
    <w:p w:rsidR="003A3435" w:rsidRDefault="003A3435"/>
    <w:p w:rsidR="003A3435" w:rsidRDefault="003A3435"/>
    <w:p w:rsidR="003A3435" w:rsidRDefault="003A3435"/>
    <w:p w:rsidR="003A3435" w:rsidRDefault="003A3435"/>
    <w:p w:rsidR="003A3435" w:rsidRDefault="003A3435"/>
    <w:p w:rsidR="003A3435" w:rsidRDefault="003A3435"/>
    <w:p w:rsidR="003A3435" w:rsidRDefault="003A3435"/>
    <w:p w:rsidR="009B57D8" w:rsidRDefault="009B57D8"/>
    <w:p w:rsidR="009B57D8" w:rsidRDefault="009B57D8"/>
    <w:p w:rsidR="009B57D8" w:rsidRDefault="009B57D8"/>
    <w:p w:rsidR="00C0567B" w:rsidRPr="000B5F34" w:rsidRDefault="00C0567B" w:rsidP="00C0567B">
      <w:pPr>
        <w:pStyle w:val="a5"/>
        <w:jc w:val="right"/>
        <w:rPr>
          <w:rFonts w:ascii="Times New Roman" w:hAnsi="Times New Roman"/>
          <w:b/>
          <w:sz w:val="24"/>
          <w:szCs w:val="24"/>
        </w:rPr>
      </w:pPr>
      <w:r w:rsidRPr="000B5F34">
        <w:rPr>
          <w:rFonts w:ascii="Times New Roman" w:hAnsi="Times New Roman"/>
          <w:b/>
          <w:sz w:val="24"/>
          <w:szCs w:val="24"/>
        </w:rPr>
        <w:lastRenderedPageBreak/>
        <w:t>Приложение № 1</w:t>
      </w:r>
    </w:p>
    <w:p w:rsidR="00C0567B" w:rsidRDefault="00C0567B" w:rsidP="00C0567B">
      <w:pPr>
        <w:pStyle w:val="a5"/>
        <w:jc w:val="right"/>
        <w:rPr>
          <w:rFonts w:ascii="Times New Roman" w:hAnsi="Times New Roman"/>
          <w:b/>
          <w:sz w:val="24"/>
          <w:szCs w:val="24"/>
        </w:rPr>
      </w:pPr>
    </w:p>
    <w:p w:rsidR="00C0567B" w:rsidRDefault="00C0567B" w:rsidP="00C0567B">
      <w:pPr>
        <w:pStyle w:val="1"/>
        <w:rPr>
          <w:rFonts w:ascii="Times New Roman" w:hAnsi="Times New Roman"/>
          <w:sz w:val="28"/>
        </w:rPr>
      </w:pPr>
      <w:r>
        <w:rPr>
          <w:rFonts w:ascii="Times New Roman" w:hAnsi="Times New Roman" w:cs="Times New Roman"/>
          <w:sz w:val="28"/>
          <w:szCs w:val="28"/>
        </w:rPr>
        <w:t>Кв</w:t>
      </w:r>
      <w:r>
        <w:rPr>
          <w:rFonts w:ascii="Times New Roman" w:hAnsi="Times New Roman"/>
          <w:sz w:val="28"/>
        </w:rPr>
        <w:t xml:space="preserve">алификационные категории, установленные педагогическим работникам в соответствии с Порядком аттестации </w:t>
      </w:r>
      <w:r>
        <w:rPr>
          <w:rFonts w:ascii="Times New Roman" w:hAnsi="Times New Roman"/>
          <w:sz w:val="28"/>
          <w:szCs w:val="28"/>
        </w:rPr>
        <w:t xml:space="preserve">педагогических работников, установленным федеральным органом исполнительной власти, осуществляющим функции по выработке государственной политике и нормативно-правовому регулированию в сфере образования, </w:t>
      </w:r>
      <w:r>
        <w:rPr>
          <w:rFonts w:ascii="Times New Roman" w:hAnsi="Times New Roman"/>
          <w:sz w:val="28"/>
        </w:rPr>
        <w:t>учитываются в течение срока их действия при выполнении ими педагогической работы в следующих случаях:</w:t>
      </w:r>
    </w:p>
    <w:p w:rsidR="00C0567B" w:rsidRDefault="00C0567B" w:rsidP="00C0567B">
      <w:pPr>
        <w:pStyle w:val="a5"/>
        <w:ind w:firstLine="709"/>
        <w:jc w:val="both"/>
        <w:rPr>
          <w:rFonts w:ascii="Times New Roman" w:hAnsi="Times New Roman"/>
          <w:sz w:val="28"/>
          <w:szCs w:val="28"/>
        </w:rPr>
      </w:pPr>
      <w:r>
        <w:rPr>
          <w:rFonts w:ascii="Times New Roman" w:hAnsi="Times New Roman"/>
          <w:sz w:val="28"/>
          <w:szCs w:val="28"/>
        </w:rPr>
        <w:t>при работе в должности, по которой присвоена квалификационная категория, независимо от преподаваемого предмета (дисциплины), типа и вида образовательной организации;</w:t>
      </w:r>
    </w:p>
    <w:p w:rsidR="00C0567B" w:rsidRDefault="00C0567B" w:rsidP="00C0567B">
      <w:pPr>
        <w:pStyle w:val="a5"/>
        <w:ind w:firstLine="709"/>
        <w:jc w:val="both"/>
        <w:rPr>
          <w:rFonts w:ascii="Times New Roman" w:hAnsi="Times New Roman"/>
          <w:sz w:val="28"/>
          <w:szCs w:val="28"/>
        </w:rPr>
      </w:pPr>
      <w:r>
        <w:rPr>
          <w:rFonts w:ascii="Times New Roman" w:hAnsi="Times New Roman"/>
          <w:sz w:val="28"/>
          <w:szCs w:val="28"/>
        </w:rPr>
        <w:t>при возобновлении работы в должности, по которой присвоена квалификационная категория, независимо от перерывов в работе;</w:t>
      </w:r>
    </w:p>
    <w:p w:rsidR="00C0567B" w:rsidRDefault="00C0567B" w:rsidP="00C0567B">
      <w:pPr>
        <w:pStyle w:val="a5"/>
        <w:ind w:firstLine="709"/>
        <w:jc w:val="center"/>
        <w:rPr>
          <w:rFonts w:ascii="Times New Roman" w:hAnsi="Times New Roman"/>
          <w:color w:val="FF0000"/>
          <w:sz w:val="28"/>
        </w:rPr>
      </w:pPr>
      <w:r>
        <w:rPr>
          <w:rFonts w:ascii="Times New Roman" w:hAnsi="Times New Roman"/>
          <w:sz w:val="28"/>
          <w:szCs w:val="28"/>
        </w:rPr>
        <w:t>при выполнении педагогической работы на разных должностях, по которым совпадают должностные обязанности, учебные программы, профили работ в следующих случаях:</w:t>
      </w:r>
    </w:p>
    <w:tbl>
      <w:tblPr>
        <w:tblW w:w="10487" w:type="dxa"/>
        <w:jc w:val="center"/>
        <w:tblLayout w:type="fixed"/>
        <w:tblLook w:val="04A0" w:firstRow="1" w:lastRow="0" w:firstColumn="1" w:lastColumn="0" w:noHBand="0" w:noVBand="1"/>
      </w:tblPr>
      <w:tblGrid>
        <w:gridCol w:w="4818"/>
        <w:gridCol w:w="5669"/>
      </w:tblGrid>
      <w:tr w:rsidR="00C0567B" w:rsidRPr="000B5F34" w:rsidTr="000D23B2">
        <w:trPr>
          <w:trHeight w:val="360"/>
          <w:jc w:val="center"/>
        </w:trPr>
        <w:tc>
          <w:tcPr>
            <w:tcW w:w="4818" w:type="dxa"/>
            <w:tcBorders>
              <w:top w:val="single" w:sz="4" w:space="0" w:color="000000"/>
              <w:left w:val="single" w:sz="4" w:space="0" w:color="000000"/>
              <w:bottom w:val="single" w:sz="4" w:space="0" w:color="000000"/>
              <w:right w:val="nil"/>
            </w:tcBorders>
            <w:hideMark/>
          </w:tcPr>
          <w:p w:rsidR="00C0567B" w:rsidRPr="000B5F34" w:rsidRDefault="00C0567B" w:rsidP="000D23B2">
            <w:pPr>
              <w:pStyle w:val="1"/>
              <w:snapToGrid w:val="0"/>
              <w:spacing w:line="276" w:lineRule="auto"/>
              <w:rPr>
                <w:rFonts w:ascii="Times New Roman" w:hAnsi="Times New Roman"/>
                <w:sz w:val="26"/>
                <w:szCs w:val="26"/>
              </w:rPr>
            </w:pPr>
            <w:r w:rsidRPr="000B5F34">
              <w:rPr>
                <w:rFonts w:ascii="Times New Roman" w:hAnsi="Times New Roman"/>
                <w:sz w:val="26"/>
                <w:szCs w:val="26"/>
              </w:rPr>
              <w:t xml:space="preserve">Должность, по которой присвоена квалификационная категория  </w:t>
            </w:r>
          </w:p>
        </w:tc>
        <w:tc>
          <w:tcPr>
            <w:tcW w:w="5669" w:type="dxa"/>
            <w:tcBorders>
              <w:top w:val="single" w:sz="4" w:space="0" w:color="000000"/>
              <w:left w:val="single" w:sz="4" w:space="0" w:color="000000"/>
              <w:bottom w:val="single" w:sz="4" w:space="0" w:color="000000"/>
              <w:right w:val="single" w:sz="4" w:space="0" w:color="000000"/>
            </w:tcBorders>
            <w:hideMark/>
          </w:tcPr>
          <w:p w:rsidR="00C0567B" w:rsidRPr="000B5F34" w:rsidRDefault="00C0567B" w:rsidP="000D23B2">
            <w:pPr>
              <w:pStyle w:val="1"/>
              <w:snapToGrid w:val="0"/>
              <w:spacing w:line="276" w:lineRule="auto"/>
              <w:rPr>
                <w:rFonts w:ascii="Times New Roman" w:hAnsi="Times New Roman"/>
                <w:sz w:val="26"/>
                <w:szCs w:val="26"/>
              </w:rPr>
            </w:pPr>
            <w:r w:rsidRPr="000B5F34">
              <w:rPr>
                <w:rFonts w:ascii="Times New Roman" w:hAnsi="Times New Roman"/>
                <w:sz w:val="26"/>
                <w:szCs w:val="26"/>
              </w:rPr>
              <w:t>Должность, по которой при оплате труда учитывается квалификационная категория, присвоенная по должности, указанной в графе 1</w:t>
            </w:r>
          </w:p>
        </w:tc>
      </w:tr>
      <w:tr w:rsidR="00C0567B" w:rsidRPr="000B5F34" w:rsidTr="000D23B2">
        <w:trPr>
          <w:trHeight w:val="360"/>
          <w:jc w:val="center"/>
        </w:trPr>
        <w:tc>
          <w:tcPr>
            <w:tcW w:w="4818" w:type="dxa"/>
            <w:tcBorders>
              <w:top w:val="single" w:sz="4" w:space="0" w:color="000000"/>
              <w:left w:val="single" w:sz="4" w:space="0" w:color="000000"/>
              <w:bottom w:val="single" w:sz="4" w:space="0" w:color="000000"/>
              <w:right w:val="nil"/>
            </w:tcBorders>
            <w:hideMark/>
          </w:tcPr>
          <w:p w:rsidR="00C0567B" w:rsidRPr="000B5F34" w:rsidRDefault="00C0567B" w:rsidP="000D23B2">
            <w:pPr>
              <w:pStyle w:val="1"/>
              <w:snapToGrid w:val="0"/>
              <w:spacing w:line="276" w:lineRule="auto"/>
              <w:rPr>
                <w:rFonts w:ascii="Times New Roman" w:hAnsi="Times New Roman"/>
                <w:sz w:val="26"/>
                <w:szCs w:val="26"/>
              </w:rPr>
            </w:pPr>
            <w:r w:rsidRPr="000B5F34">
              <w:rPr>
                <w:rFonts w:ascii="Times New Roman" w:hAnsi="Times New Roman"/>
                <w:sz w:val="26"/>
                <w:szCs w:val="26"/>
              </w:rPr>
              <w:t>Учитель</w:t>
            </w:r>
          </w:p>
        </w:tc>
        <w:tc>
          <w:tcPr>
            <w:tcW w:w="5669" w:type="dxa"/>
            <w:tcBorders>
              <w:top w:val="single" w:sz="4" w:space="0" w:color="000000"/>
              <w:left w:val="single" w:sz="4" w:space="0" w:color="000000"/>
              <w:bottom w:val="single" w:sz="4" w:space="0" w:color="000000"/>
              <w:right w:val="single" w:sz="4" w:space="0" w:color="000000"/>
            </w:tcBorders>
            <w:hideMark/>
          </w:tcPr>
          <w:p w:rsidR="00C0567B" w:rsidRPr="000B5F34" w:rsidRDefault="00C0567B" w:rsidP="000D23B2">
            <w:pPr>
              <w:pStyle w:val="1"/>
              <w:spacing w:line="276" w:lineRule="auto"/>
              <w:rPr>
                <w:rFonts w:ascii="Times New Roman" w:hAnsi="Times New Roman"/>
                <w:sz w:val="26"/>
                <w:szCs w:val="26"/>
              </w:rPr>
            </w:pPr>
            <w:r w:rsidRPr="000B5F34">
              <w:rPr>
                <w:rFonts w:ascii="Times New Roman" w:hAnsi="Times New Roman"/>
                <w:sz w:val="26"/>
                <w:szCs w:val="26"/>
              </w:rPr>
              <w:t>Воспитатель (независимо от образовательной организации, в котором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ведущий занятия по отдельным профильным темам из курса «Основы безопасности жизнедеятельности» (ОБЖ)</w:t>
            </w:r>
          </w:p>
        </w:tc>
      </w:tr>
      <w:tr w:rsidR="00C0567B" w:rsidRPr="000B5F34" w:rsidTr="000D23B2">
        <w:trPr>
          <w:trHeight w:val="360"/>
          <w:jc w:val="center"/>
        </w:trPr>
        <w:tc>
          <w:tcPr>
            <w:tcW w:w="4818" w:type="dxa"/>
            <w:tcBorders>
              <w:top w:val="single" w:sz="4" w:space="0" w:color="000000"/>
              <w:left w:val="single" w:sz="4" w:space="0" w:color="000000"/>
              <w:bottom w:val="single" w:sz="4" w:space="0" w:color="000000"/>
              <w:right w:val="nil"/>
            </w:tcBorders>
            <w:hideMark/>
          </w:tcPr>
          <w:p w:rsidR="00C0567B" w:rsidRPr="000B5F34" w:rsidRDefault="00C0567B" w:rsidP="000D23B2">
            <w:pPr>
              <w:pStyle w:val="1"/>
              <w:snapToGrid w:val="0"/>
              <w:spacing w:line="276" w:lineRule="auto"/>
              <w:rPr>
                <w:rFonts w:ascii="Times New Roman" w:hAnsi="Times New Roman"/>
                <w:sz w:val="26"/>
                <w:szCs w:val="26"/>
              </w:rPr>
            </w:pPr>
            <w:r w:rsidRPr="000B5F34">
              <w:rPr>
                <w:rFonts w:ascii="Times New Roman" w:hAnsi="Times New Roman"/>
                <w:sz w:val="26"/>
                <w:szCs w:val="26"/>
              </w:rPr>
              <w:t>Старший воспитатель</w:t>
            </w:r>
          </w:p>
        </w:tc>
        <w:tc>
          <w:tcPr>
            <w:tcW w:w="5669" w:type="dxa"/>
            <w:tcBorders>
              <w:top w:val="single" w:sz="4" w:space="0" w:color="000000"/>
              <w:left w:val="single" w:sz="4" w:space="0" w:color="000000"/>
              <w:bottom w:val="single" w:sz="4" w:space="0" w:color="000000"/>
              <w:right w:val="single" w:sz="4" w:space="0" w:color="000000"/>
            </w:tcBorders>
            <w:hideMark/>
          </w:tcPr>
          <w:p w:rsidR="00C0567B" w:rsidRPr="000B5F34" w:rsidRDefault="00C0567B" w:rsidP="000D23B2">
            <w:pPr>
              <w:pStyle w:val="1"/>
              <w:snapToGrid w:val="0"/>
              <w:spacing w:line="276" w:lineRule="auto"/>
              <w:rPr>
                <w:rFonts w:ascii="Times New Roman" w:hAnsi="Times New Roman"/>
                <w:sz w:val="26"/>
                <w:szCs w:val="26"/>
              </w:rPr>
            </w:pPr>
            <w:r w:rsidRPr="000B5F34">
              <w:rPr>
                <w:rFonts w:ascii="Times New Roman" w:hAnsi="Times New Roman"/>
                <w:sz w:val="26"/>
                <w:szCs w:val="26"/>
              </w:rPr>
              <w:t>Воспитатель</w:t>
            </w:r>
          </w:p>
        </w:tc>
      </w:tr>
      <w:tr w:rsidR="00C0567B" w:rsidRPr="000B5F34" w:rsidTr="000D23B2">
        <w:trPr>
          <w:trHeight w:val="360"/>
          <w:jc w:val="center"/>
        </w:trPr>
        <w:tc>
          <w:tcPr>
            <w:tcW w:w="4818" w:type="dxa"/>
            <w:tcBorders>
              <w:top w:val="single" w:sz="4" w:space="0" w:color="000000"/>
              <w:left w:val="single" w:sz="4" w:space="0" w:color="000000"/>
              <w:bottom w:val="single" w:sz="4" w:space="0" w:color="000000"/>
              <w:right w:val="nil"/>
            </w:tcBorders>
            <w:hideMark/>
          </w:tcPr>
          <w:p w:rsidR="00C0567B" w:rsidRPr="000B5F34" w:rsidRDefault="00C0567B" w:rsidP="000D23B2">
            <w:pPr>
              <w:pStyle w:val="1"/>
              <w:snapToGrid w:val="0"/>
              <w:spacing w:line="276" w:lineRule="auto"/>
              <w:rPr>
                <w:rFonts w:ascii="Times New Roman" w:hAnsi="Times New Roman"/>
                <w:sz w:val="26"/>
                <w:szCs w:val="26"/>
              </w:rPr>
            </w:pPr>
            <w:r w:rsidRPr="000B5F34">
              <w:rPr>
                <w:rFonts w:ascii="Times New Roman" w:hAnsi="Times New Roman"/>
                <w:sz w:val="26"/>
                <w:szCs w:val="26"/>
              </w:rPr>
              <w:t>Воспитатель</w:t>
            </w:r>
          </w:p>
        </w:tc>
        <w:tc>
          <w:tcPr>
            <w:tcW w:w="5669" w:type="dxa"/>
            <w:tcBorders>
              <w:top w:val="single" w:sz="4" w:space="0" w:color="000000"/>
              <w:left w:val="single" w:sz="4" w:space="0" w:color="000000"/>
              <w:bottom w:val="single" w:sz="4" w:space="0" w:color="000000"/>
              <w:right w:val="single" w:sz="4" w:space="0" w:color="000000"/>
            </w:tcBorders>
            <w:hideMark/>
          </w:tcPr>
          <w:p w:rsidR="00C0567B" w:rsidRPr="000B5F34" w:rsidRDefault="00C0567B" w:rsidP="000D23B2">
            <w:pPr>
              <w:pStyle w:val="1"/>
              <w:snapToGrid w:val="0"/>
              <w:spacing w:line="276" w:lineRule="auto"/>
              <w:rPr>
                <w:rFonts w:ascii="Times New Roman" w:hAnsi="Times New Roman"/>
                <w:sz w:val="26"/>
                <w:szCs w:val="26"/>
              </w:rPr>
            </w:pPr>
            <w:r w:rsidRPr="000B5F34">
              <w:rPr>
                <w:rFonts w:ascii="Times New Roman" w:hAnsi="Times New Roman"/>
                <w:sz w:val="26"/>
                <w:szCs w:val="26"/>
              </w:rPr>
              <w:t>Старший воспитатель</w:t>
            </w:r>
          </w:p>
        </w:tc>
      </w:tr>
      <w:tr w:rsidR="00C0567B" w:rsidRPr="000B5F34" w:rsidTr="000D23B2">
        <w:trPr>
          <w:trHeight w:val="360"/>
          <w:jc w:val="center"/>
        </w:trPr>
        <w:tc>
          <w:tcPr>
            <w:tcW w:w="4818" w:type="dxa"/>
            <w:tcBorders>
              <w:top w:val="single" w:sz="4" w:space="0" w:color="000000"/>
              <w:left w:val="single" w:sz="4" w:space="0" w:color="000000"/>
              <w:bottom w:val="single" w:sz="4" w:space="0" w:color="000000"/>
              <w:right w:val="nil"/>
            </w:tcBorders>
            <w:hideMark/>
          </w:tcPr>
          <w:p w:rsidR="00C0567B" w:rsidRPr="000B5F34" w:rsidRDefault="00C0567B" w:rsidP="000D23B2">
            <w:pPr>
              <w:pStyle w:val="1"/>
              <w:snapToGrid w:val="0"/>
              <w:spacing w:line="276" w:lineRule="auto"/>
              <w:rPr>
                <w:rFonts w:ascii="Times New Roman" w:hAnsi="Times New Roman"/>
                <w:sz w:val="26"/>
                <w:szCs w:val="26"/>
              </w:rPr>
            </w:pPr>
            <w:r w:rsidRPr="000B5F34">
              <w:rPr>
                <w:rFonts w:ascii="Times New Roman" w:hAnsi="Times New Roman"/>
                <w:sz w:val="26"/>
                <w:szCs w:val="26"/>
              </w:rPr>
              <w:t>Учитель-дефектолог, учитель логопед, логопед</w:t>
            </w:r>
          </w:p>
        </w:tc>
        <w:tc>
          <w:tcPr>
            <w:tcW w:w="5669" w:type="dxa"/>
            <w:tcBorders>
              <w:top w:val="single" w:sz="4" w:space="0" w:color="000000"/>
              <w:left w:val="single" w:sz="4" w:space="0" w:color="000000"/>
              <w:bottom w:val="single" w:sz="4" w:space="0" w:color="000000"/>
              <w:right w:val="single" w:sz="4" w:space="0" w:color="000000"/>
            </w:tcBorders>
            <w:hideMark/>
          </w:tcPr>
          <w:p w:rsidR="00C0567B" w:rsidRPr="000B5F34" w:rsidRDefault="00C0567B" w:rsidP="000D23B2">
            <w:pPr>
              <w:pStyle w:val="1"/>
              <w:snapToGrid w:val="0"/>
              <w:spacing w:line="276" w:lineRule="auto"/>
              <w:rPr>
                <w:rFonts w:ascii="Times New Roman" w:hAnsi="Times New Roman"/>
                <w:sz w:val="26"/>
                <w:szCs w:val="26"/>
              </w:rPr>
            </w:pPr>
            <w:r w:rsidRPr="000B5F34">
              <w:rPr>
                <w:rFonts w:ascii="Times New Roman" w:hAnsi="Times New Roman"/>
                <w:sz w:val="26"/>
                <w:szCs w:val="26"/>
              </w:rPr>
              <w:t>Учитель-логопед; логопед, учитель-дефектолог, дефектолог, учитель (независимо от преподаваемого предмета либо в начальных классах), воспитатель, педагог дополнительного образования, старший педагог дополнительного образования в специальных (коррекционных) классах для детей с ограниченными возможностями здоровья</w:t>
            </w:r>
          </w:p>
        </w:tc>
      </w:tr>
    </w:tbl>
    <w:p w:rsidR="00C0567B" w:rsidRDefault="00C0567B"/>
    <w:sectPr w:rsidR="00C0567B" w:rsidSect="00730EA0">
      <w:footerReference w:type="default" r:id="rId8"/>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EF5" w:rsidRDefault="00386EF5" w:rsidP="008430F7">
      <w:pPr>
        <w:spacing w:after="0" w:line="240" w:lineRule="auto"/>
      </w:pPr>
      <w:r>
        <w:separator/>
      </w:r>
    </w:p>
  </w:endnote>
  <w:endnote w:type="continuationSeparator" w:id="0">
    <w:p w:rsidR="00386EF5" w:rsidRDefault="00386EF5" w:rsidP="0084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448787"/>
      <w:docPartObj>
        <w:docPartGallery w:val="Page Numbers (Bottom of Page)"/>
        <w:docPartUnique/>
      </w:docPartObj>
    </w:sdtPr>
    <w:sdtEndPr/>
    <w:sdtContent>
      <w:p w:rsidR="008430F7" w:rsidRDefault="008430F7">
        <w:pPr>
          <w:pStyle w:val="a9"/>
          <w:jc w:val="right"/>
        </w:pPr>
        <w:r>
          <w:fldChar w:fldCharType="begin"/>
        </w:r>
        <w:r>
          <w:instrText>PAGE   \* MERGEFORMAT</w:instrText>
        </w:r>
        <w:r>
          <w:fldChar w:fldCharType="separate"/>
        </w:r>
        <w:r w:rsidR="00220116">
          <w:rPr>
            <w:noProof/>
          </w:rPr>
          <w:t>21</w:t>
        </w:r>
        <w:r>
          <w:fldChar w:fldCharType="end"/>
        </w:r>
      </w:p>
    </w:sdtContent>
  </w:sdt>
  <w:p w:rsidR="008430F7" w:rsidRDefault="008430F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EF5" w:rsidRDefault="00386EF5" w:rsidP="008430F7">
      <w:pPr>
        <w:spacing w:after="0" w:line="240" w:lineRule="auto"/>
      </w:pPr>
      <w:r>
        <w:separator/>
      </w:r>
    </w:p>
  </w:footnote>
  <w:footnote w:type="continuationSeparator" w:id="0">
    <w:p w:rsidR="00386EF5" w:rsidRDefault="00386EF5" w:rsidP="008430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95"/>
    <w:rsid w:val="00003B07"/>
    <w:rsid w:val="0001462A"/>
    <w:rsid w:val="0002339B"/>
    <w:rsid w:val="000B2ED2"/>
    <w:rsid w:val="001533C3"/>
    <w:rsid w:val="001536F4"/>
    <w:rsid w:val="001B0354"/>
    <w:rsid w:val="001B32AB"/>
    <w:rsid w:val="001D09A5"/>
    <w:rsid w:val="00211D4B"/>
    <w:rsid w:val="00220116"/>
    <w:rsid w:val="002469AB"/>
    <w:rsid w:val="00261B26"/>
    <w:rsid w:val="00264AF0"/>
    <w:rsid w:val="002C609D"/>
    <w:rsid w:val="002E7910"/>
    <w:rsid w:val="003348C0"/>
    <w:rsid w:val="00336861"/>
    <w:rsid w:val="00365BB0"/>
    <w:rsid w:val="00375FA9"/>
    <w:rsid w:val="00386EF5"/>
    <w:rsid w:val="00393286"/>
    <w:rsid w:val="00395890"/>
    <w:rsid w:val="003A3435"/>
    <w:rsid w:val="003B14A6"/>
    <w:rsid w:val="003C586A"/>
    <w:rsid w:val="003F5DBD"/>
    <w:rsid w:val="00417334"/>
    <w:rsid w:val="00462E14"/>
    <w:rsid w:val="004D32A1"/>
    <w:rsid w:val="004D510A"/>
    <w:rsid w:val="00502E58"/>
    <w:rsid w:val="00544383"/>
    <w:rsid w:val="00550595"/>
    <w:rsid w:val="005B4330"/>
    <w:rsid w:val="005E623C"/>
    <w:rsid w:val="00614160"/>
    <w:rsid w:val="0063511D"/>
    <w:rsid w:val="006432F9"/>
    <w:rsid w:val="00676A53"/>
    <w:rsid w:val="006A2FC1"/>
    <w:rsid w:val="006E7790"/>
    <w:rsid w:val="006F193D"/>
    <w:rsid w:val="00730A58"/>
    <w:rsid w:val="00730EA0"/>
    <w:rsid w:val="00730FAE"/>
    <w:rsid w:val="00762890"/>
    <w:rsid w:val="00774323"/>
    <w:rsid w:val="0081027F"/>
    <w:rsid w:val="00841716"/>
    <w:rsid w:val="008430F7"/>
    <w:rsid w:val="0088372D"/>
    <w:rsid w:val="00896911"/>
    <w:rsid w:val="008C3E53"/>
    <w:rsid w:val="00970C5F"/>
    <w:rsid w:val="009B57D8"/>
    <w:rsid w:val="00A671F8"/>
    <w:rsid w:val="00AA13B6"/>
    <w:rsid w:val="00AA511A"/>
    <w:rsid w:val="00AA735D"/>
    <w:rsid w:val="00AB255F"/>
    <w:rsid w:val="00AB2D71"/>
    <w:rsid w:val="00B04C73"/>
    <w:rsid w:val="00B05EE6"/>
    <w:rsid w:val="00B15A74"/>
    <w:rsid w:val="00B36A03"/>
    <w:rsid w:val="00B7275C"/>
    <w:rsid w:val="00B77D1C"/>
    <w:rsid w:val="00B91E40"/>
    <w:rsid w:val="00B9572A"/>
    <w:rsid w:val="00BB53C4"/>
    <w:rsid w:val="00C0567B"/>
    <w:rsid w:val="00C205C2"/>
    <w:rsid w:val="00C360B6"/>
    <w:rsid w:val="00C534CA"/>
    <w:rsid w:val="00C6157A"/>
    <w:rsid w:val="00C70187"/>
    <w:rsid w:val="00C97AE8"/>
    <w:rsid w:val="00CC72B7"/>
    <w:rsid w:val="00CD19F1"/>
    <w:rsid w:val="00D23542"/>
    <w:rsid w:val="00D82315"/>
    <w:rsid w:val="00DF06D4"/>
    <w:rsid w:val="00DF2C21"/>
    <w:rsid w:val="00E52AEC"/>
    <w:rsid w:val="00E66C3A"/>
    <w:rsid w:val="00EA35BC"/>
    <w:rsid w:val="00EB7B2B"/>
    <w:rsid w:val="00F96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857E8-6C2A-4DA8-930C-0CB086C4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F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0EA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30EA0"/>
    <w:rPr>
      <w:rFonts w:ascii="Segoe UI" w:hAnsi="Segoe UI" w:cs="Segoe UI"/>
      <w:sz w:val="18"/>
      <w:szCs w:val="18"/>
    </w:rPr>
  </w:style>
  <w:style w:type="paragraph" w:styleId="a5">
    <w:name w:val="No Spacing"/>
    <w:link w:val="a6"/>
    <w:uiPriority w:val="1"/>
    <w:qFormat/>
    <w:rsid w:val="002E7910"/>
    <w:pPr>
      <w:spacing w:after="0" w:line="240" w:lineRule="auto"/>
    </w:pPr>
    <w:rPr>
      <w:rFonts w:ascii="Calibri" w:eastAsia="Times New Roman" w:hAnsi="Calibri" w:cs="Times New Roman"/>
      <w:lang w:eastAsia="ru-RU"/>
    </w:rPr>
  </w:style>
  <w:style w:type="paragraph" w:customStyle="1" w:styleId="1">
    <w:name w:val="Текст1"/>
    <w:basedOn w:val="a"/>
    <w:rsid w:val="00C0567B"/>
    <w:pPr>
      <w:widowControl w:val="0"/>
      <w:suppressAutoHyphens/>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8430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30F7"/>
  </w:style>
  <w:style w:type="paragraph" w:styleId="a9">
    <w:name w:val="footer"/>
    <w:basedOn w:val="a"/>
    <w:link w:val="aa"/>
    <w:uiPriority w:val="99"/>
    <w:unhideWhenUsed/>
    <w:rsid w:val="008430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30F7"/>
  </w:style>
  <w:style w:type="character" w:styleId="ab">
    <w:name w:val="Hyperlink"/>
    <w:uiPriority w:val="99"/>
    <w:semiHidden/>
    <w:unhideWhenUsed/>
    <w:rsid w:val="00AA511A"/>
    <w:rPr>
      <w:color w:val="0000FF"/>
      <w:u w:val="single"/>
    </w:rPr>
  </w:style>
  <w:style w:type="character" w:customStyle="1" w:styleId="a6">
    <w:name w:val="Без интервала Знак"/>
    <w:link w:val="a5"/>
    <w:uiPriority w:val="1"/>
    <w:locked/>
    <w:rsid w:val="00AA511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9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21</Pages>
  <Words>7266</Words>
  <Characters>41418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cp:lastPrinted>2020-12-22T05:52:00Z</cp:lastPrinted>
  <dcterms:created xsi:type="dcterms:W3CDTF">2014-12-22T07:50:00Z</dcterms:created>
  <dcterms:modified xsi:type="dcterms:W3CDTF">2025-05-14T16:13:00Z</dcterms:modified>
</cp:coreProperties>
</file>